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86C663F" w:rsidR="00F92CA7" w:rsidRDefault="00124BC2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8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7B9E50A0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Judy Coker, </w:t>
      </w:r>
    </w:p>
    <w:p w14:paraId="46F525FA" w14:textId="40C60981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Albert Mobley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5AB36C3C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Garland, Public Works Director Ellis Evans and TJ Patel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1DD480AF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A21E19">
        <w:rPr>
          <w:sz w:val="24"/>
          <w:szCs w:val="24"/>
        </w:rPr>
        <w:t>April</w:t>
      </w:r>
      <w:r w:rsidR="00C27498">
        <w:rPr>
          <w:sz w:val="24"/>
          <w:szCs w:val="24"/>
        </w:rPr>
        <w:t xml:space="preserve"> </w:t>
      </w:r>
      <w:r w:rsidR="00A21E19">
        <w:rPr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Judy Coker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A21E19">
        <w:rPr>
          <w:b/>
          <w:bCs/>
          <w:sz w:val="24"/>
          <w:szCs w:val="24"/>
        </w:rPr>
        <w:t xml:space="preserve">Mims </w:t>
      </w:r>
      <w:r w:rsidR="00397118">
        <w:rPr>
          <w:sz w:val="24"/>
          <w:szCs w:val="24"/>
        </w:rPr>
        <w:t>and passed by unanimous vote.</w:t>
      </w:r>
    </w:p>
    <w:p w14:paraId="0F9C47AC" w14:textId="77777777" w:rsidR="00436872" w:rsidRPr="00436872" w:rsidRDefault="00436872" w:rsidP="00436872">
      <w:pPr>
        <w:pStyle w:val="ListParagraph"/>
        <w:rPr>
          <w:sz w:val="24"/>
          <w:szCs w:val="24"/>
        </w:rPr>
      </w:pPr>
    </w:p>
    <w:p w14:paraId="7C5979A2" w14:textId="7FD87D76" w:rsidR="00436872" w:rsidRDefault="00436872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36872">
        <w:rPr>
          <w:b/>
          <w:bCs/>
          <w:sz w:val="24"/>
          <w:szCs w:val="24"/>
        </w:rPr>
        <w:t>Bill Hancock</w:t>
      </w:r>
      <w:r>
        <w:rPr>
          <w:sz w:val="24"/>
          <w:szCs w:val="24"/>
        </w:rPr>
        <w:t xml:space="preserve"> from </w:t>
      </w:r>
      <w:r w:rsidRPr="00436872">
        <w:rPr>
          <w:b/>
          <w:bCs/>
          <w:sz w:val="24"/>
          <w:szCs w:val="24"/>
        </w:rPr>
        <w:t>The Brittingham Group</w:t>
      </w:r>
      <w:r>
        <w:rPr>
          <w:sz w:val="24"/>
          <w:szCs w:val="24"/>
        </w:rPr>
        <w:t xml:space="preserve"> gave his presentation of the town’s annual audit. He started by saying that the town received a clean opinion this year and that some secondary </w:t>
      </w:r>
      <w:r w:rsidR="0013129D">
        <w:rPr>
          <w:sz w:val="24"/>
          <w:szCs w:val="24"/>
        </w:rPr>
        <w:t>opinions</w:t>
      </w:r>
      <w:r>
        <w:rPr>
          <w:sz w:val="24"/>
          <w:szCs w:val="24"/>
        </w:rPr>
        <w:t xml:space="preserve"> </w:t>
      </w:r>
      <w:r w:rsidR="00AC7A73">
        <w:rPr>
          <w:sz w:val="24"/>
          <w:szCs w:val="24"/>
        </w:rPr>
        <w:t>could be seen</w:t>
      </w:r>
      <w:r>
        <w:rPr>
          <w:sz w:val="24"/>
          <w:szCs w:val="24"/>
        </w:rPr>
        <w:t xml:space="preserve"> on pages 46-47 of the audit. </w:t>
      </w:r>
      <w:r w:rsidR="0013129D">
        <w:rPr>
          <w:sz w:val="24"/>
          <w:szCs w:val="24"/>
        </w:rPr>
        <w:t xml:space="preserve">On page 20, this showed the income statement, and showed that </w:t>
      </w:r>
      <w:r w:rsidR="002169EB">
        <w:rPr>
          <w:sz w:val="24"/>
          <w:szCs w:val="24"/>
        </w:rPr>
        <w:t xml:space="preserve">overall </w:t>
      </w:r>
      <w:r w:rsidR="0013129D">
        <w:rPr>
          <w:sz w:val="24"/>
          <w:szCs w:val="24"/>
        </w:rPr>
        <w:t xml:space="preserve">income was not bad, but we needed it to be a little higher. He ended his presentation by suggesting some ways </w:t>
      </w:r>
      <w:r w:rsidR="00941B91">
        <w:rPr>
          <w:sz w:val="24"/>
          <w:szCs w:val="24"/>
        </w:rPr>
        <w:t xml:space="preserve">to </w:t>
      </w:r>
      <w:r w:rsidR="002169EB">
        <w:rPr>
          <w:sz w:val="24"/>
          <w:szCs w:val="24"/>
        </w:rPr>
        <w:t xml:space="preserve">increase income </w:t>
      </w:r>
      <w:r w:rsidR="0013129D">
        <w:rPr>
          <w:sz w:val="24"/>
          <w:szCs w:val="24"/>
        </w:rPr>
        <w:t xml:space="preserve">was to review a rate study and see if our rates </w:t>
      </w:r>
      <w:r w:rsidR="002169EB">
        <w:rPr>
          <w:sz w:val="24"/>
          <w:szCs w:val="24"/>
        </w:rPr>
        <w:t>were</w:t>
      </w:r>
      <w:r w:rsidR="0013129D">
        <w:rPr>
          <w:sz w:val="24"/>
          <w:szCs w:val="24"/>
        </w:rPr>
        <w:t xml:space="preserve"> where they need</w:t>
      </w:r>
      <w:r w:rsidR="002169EB">
        <w:rPr>
          <w:sz w:val="24"/>
          <w:szCs w:val="24"/>
        </w:rPr>
        <w:t>ed</w:t>
      </w:r>
      <w:r w:rsidR="0013129D">
        <w:rPr>
          <w:sz w:val="24"/>
          <w:szCs w:val="24"/>
        </w:rPr>
        <w:t xml:space="preserve"> to be. It is better to increase rates in small batches rather than large amounts at a time.  A motion was made </w:t>
      </w:r>
      <w:r w:rsidR="0013129D" w:rsidRPr="00941B91">
        <w:rPr>
          <w:sz w:val="24"/>
          <w:szCs w:val="24"/>
        </w:rPr>
        <w:t>by</w:t>
      </w:r>
      <w:r w:rsidR="0013129D" w:rsidRPr="002169EB">
        <w:rPr>
          <w:b/>
          <w:bCs/>
          <w:sz w:val="24"/>
          <w:szCs w:val="24"/>
        </w:rPr>
        <w:t xml:space="preserve"> Councilmember</w:t>
      </w:r>
      <w:r w:rsidR="0013129D">
        <w:rPr>
          <w:sz w:val="24"/>
          <w:szCs w:val="24"/>
        </w:rPr>
        <w:t xml:space="preserve"> </w:t>
      </w:r>
      <w:r w:rsidR="0013129D" w:rsidRPr="002169EB">
        <w:rPr>
          <w:b/>
          <w:bCs/>
          <w:sz w:val="24"/>
          <w:szCs w:val="24"/>
        </w:rPr>
        <w:t>Ericson Coker</w:t>
      </w:r>
      <w:r w:rsidR="0013129D">
        <w:rPr>
          <w:sz w:val="24"/>
          <w:szCs w:val="24"/>
        </w:rPr>
        <w:t xml:space="preserve"> to accept the </w:t>
      </w:r>
      <w:r w:rsidR="00941B91">
        <w:rPr>
          <w:sz w:val="24"/>
          <w:szCs w:val="24"/>
        </w:rPr>
        <w:t>annual audit for the Town of Turbeville</w:t>
      </w:r>
      <w:r w:rsidR="0013129D">
        <w:rPr>
          <w:sz w:val="24"/>
          <w:szCs w:val="24"/>
        </w:rPr>
        <w:t xml:space="preserve">. The motion was then seconded by </w:t>
      </w:r>
      <w:r w:rsidR="0013129D" w:rsidRPr="002169EB">
        <w:rPr>
          <w:b/>
          <w:bCs/>
          <w:sz w:val="24"/>
          <w:szCs w:val="24"/>
        </w:rPr>
        <w:t>Councilmember Mobley</w:t>
      </w:r>
      <w:r w:rsidR="0013129D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322B3E81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A21E19">
        <w:rPr>
          <w:sz w:val="24"/>
          <w:szCs w:val="24"/>
        </w:rPr>
        <w:t>March 11</w:t>
      </w:r>
      <w:r w:rsidRPr="00982CA6">
        <w:rPr>
          <w:sz w:val="24"/>
          <w:szCs w:val="24"/>
        </w:rPr>
        <w:t>, 202</w:t>
      </w:r>
      <w:r w:rsidR="002018E2"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</w:t>
      </w:r>
      <w:bookmarkStart w:id="1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A21E19">
        <w:rPr>
          <w:b/>
          <w:bCs/>
          <w:sz w:val="24"/>
          <w:szCs w:val="24"/>
        </w:rPr>
        <w:t>Mims</w:t>
      </w:r>
      <w:r w:rsidR="00A21E19" w:rsidRPr="00982CA6">
        <w:rPr>
          <w:sz w:val="24"/>
          <w:szCs w:val="24"/>
        </w:rPr>
        <w:t xml:space="preserve"> to</w:t>
      </w:r>
      <w:r w:rsidRPr="00982CA6">
        <w:rPr>
          <w:sz w:val="24"/>
          <w:szCs w:val="24"/>
        </w:rPr>
        <w:t xml:space="preserve">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B06800">
        <w:rPr>
          <w:b/>
          <w:bCs/>
          <w:sz w:val="24"/>
          <w:szCs w:val="24"/>
        </w:rPr>
        <w:t xml:space="preserve"> </w:t>
      </w:r>
      <w:r w:rsidR="00A21E19">
        <w:rPr>
          <w:b/>
          <w:bCs/>
          <w:sz w:val="24"/>
          <w:szCs w:val="24"/>
        </w:rPr>
        <w:t xml:space="preserve">Ericson Coker </w:t>
      </w:r>
      <w:r w:rsidRPr="00982CA6">
        <w:rPr>
          <w:sz w:val="24"/>
          <w:szCs w:val="24"/>
        </w:rPr>
        <w:t xml:space="preserve">and passed by unanimous vote. </w:t>
      </w:r>
    </w:p>
    <w:bookmarkEnd w:id="1"/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16262539" w14:textId="202A9BB0" w:rsidR="00FD3279" w:rsidRDefault="00FC1E1C" w:rsidP="00FD327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Mayor Hicks </w:t>
      </w:r>
      <w:r w:rsidR="0013129D">
        <w:rPr>
          <w:sz w:val="24"/>
          <w:szCs w:val="24"/>
        </w:rPr>
        <w:t xml:space="preserve">introduced for </w:t>
      </w:r>
      <w:r w:rsidR="00BF72C0">
        <w:rPr>
          <w:sz w:val="24"/>
          <w:szCs w:val="24"/>
        </w:rPr>
        <w:t>councils’</w:t>
      </w:r>
      <w:r w:rsidR="0013129D">
        <w:rPr>
          <w:sz w:val="24"/>
          <w:szCs w:val="24"/>
        </w:rPr>
        <w:t xml:space="preserve"> </w:t>
      </w:r>
      <w:r w:rsidR="00BA4137">
        <w:rPr>
          <w:sz w:val="24"/>
          <w:szCs w:val="24"/>
        </w:rPr>
        <w:t xml:space="preserve">consideration </w:t>
      </w:r>
      <w:r w:rsidR="002169EB" w:rsidRPr="002169EB">
        <w:rPr>
          <w:b/>
          <w:bCs/>
          <w:sz w:val="24"/>
          <w:szCs w:val="24"/>
        </w:rPr>
        <w:t xml:space="preserve">Mr. </w:t>
      </w:r>
      <w:r w:rsidR="00BA4137" w:rsidRPr="002169EB">
        <w:rPr>
          <w:b/>
          <w:bCs/>
          <w:sz w:val="24"/>
          <w:szCs w:val="24"/>
        </w:rPr>
        <w:t>T</w:t>
      </w:r>
      <w:r w:rsidR="00BF72C0" w:rsidRPr="002169EB">
        <w:rPr>
          <w:b/>
          <w:bCs/>
          <w:sz w:val="24"/>
          <w:szCs w:val="24"/>
        </w:rPr>
        <w:t xml:space="preserve">J </w:t>
      </w:r>
      <w:r w:rsidR="00BA4137" w:rsidRPr="002169EB">
        <w:rPr>
          <w:b/>
          <w:bCs/>
          <w:sz w:val="24"/>
          <w:szCs w:val="24"/>
        </w:rPr>
        <w:t>Patel</w:t>
      </w:r>
      <w:r w:rsidR="00BA4137">
        <w:rPr>
          <w:sz w:val="24"/>
          <w:szCs w:val="24"/>
        </w:rPr>
        <w:t xml:space="preserve"> opening a Tobacco/Vape Shop in </w:t>
      </w:r>
      <w:r w:rsidR="002169EB">
        <w:rPr>
          <w:sz w:val="24"/>
          <w:szCs w:val="24"/>
        </w:rPr>
        <w:t>town, which would be located at</w:t>
      </w:r>
      <w:r w:rsidR="00BA4137">
        <w:rPr>
          <w:sz w:val="24"/>
          <w:szCs w:val="24"/>
        </w:rPr>
        <w:t xml:space="preserve"> 1534 Main Street.</w:t>
      </w:r>
      <w:r w:rsidR="00BF72C0">
        <w:rPr>
          <w:sz w:val="24"/>
          <w:szCs w:val="24"/>
        </w:rPr>
        <w:t xml:space="preserve"> </w:t>
      </w:r>
      <w:r w:rsidR="00BF72C0" w:rsidRPr="002169EB">
        <w:rPr>
          <w:b/>
          <w:bCs/>
          <w:sz w:val="24"/>
          <w:szCs w:val="24"/>
        </w:rPr>
        <w:t>Mayor</w:t>
      </w:r>
      <w:r w:rsidR="00BA4137" w:rsidRPr="002169EB">
        <w:rPr>
          <w:b/>
          <w:bCs/>
          <w:sz w:val="24"/>
          <w:szCs w:val="24"/>
        </w:rPr>
        <w:t xml:space="preserve"> Hicks</w:t>
      </w:r>
      <w:r w:rsidR="00BA4137">
        <w:rPr>
          <w:sz w:val="24"/>
          <w:szCs w:val="24"/>
        </w:rPr>
        <w:t xml:space="preserve"> stated </w:t>
      </w:r>
      <w:r w:rsidR="002169EB">
        <w:rPr>
          <w:sz w:val="24"/>
          <w:szCs w:val="24"/>
        </w:rPr>
        <w:t xml:space="preserve">that </w:t>
      </w:r>
      <w:r w:rsidR="00BA4137">
        <w:rPr>
          <w:sz w:val="24"/>
          <w:szCs w:val="24"/>
        </w:rPr>
        <w:t xml:space="preserve">according to the Town Zoning Ordinance, this building is permitted but the owner cannot have a smoking lounge. </w:t>
      </w:r>
      <w:r w:rsidR="00BA4137" w:rsidRPr="002169EB">
        <w:rPr>
          <w:b/>
          <w:bCs/>
          <w:sz w:val="24"/>
          <w:szCs w:val="24"/>
        </w:rPr>
        <w:t>Mr. Patel</w:t>
      </w:r>
      <w:r w:rsidR="00BA4137">
        <w:rPr>
          <w:sz w:val="24"/>
          <w:szCs w:val="24"/>
        </w:rPr>
        <w:t xml:space="preserve"> plans to open the new store next month. A motion was </w:t>
      </w:r>
      <w:r w:rsidR="00BA4137">
        <w:rPr>
          <w:sz w:val="24"/>
          <w:szCs w:val="24"/>
        </w:rPr>
        <w:lastRenderedPageBreak/>
        <w:t xml:space="preserve">made by </w:t>
      </w:r>
      <w:r w:rsidR="00BF72C0" w:rsidRPr="002169EB">
        <w:rPr>
          <w:b/>
          <w:bCs/>
          <w:sz w:val="24"/>
          <w:szCs w:val="24"/>
        </w:rPr>
        <w:t>Councilmember</w:t>
      </w:r>
      <w:r w:rsidR="00BA4137" w:rsidRPr="002169EB">
        <w:rPr>
          <w:b/>
          <w:bCs/>
          <w:sz w:val="24"/>
          <w:szCs w:val="24"/>
        </w:rPr>
        <w:t xml:space="preserve"> Mobley</w:t>
      </w:r>
      <w:r w:rsidR="00BA4137">
        <w:rPr>
          <w:sz w:val="24"/>
          <w:szCs w:val="24"/>
        </w:rPr>
        <w:t xml:space="preserve"> to accept the new Tobacco/Vape Store in town. The motion was seconded by </w:t>
      </w:r>
      <w:r w:rsidR="00BA4137" w:rsidRPr="002169EB">
        <w:rPr>
          <w:b/>
          <w:bCs/>
          <w:sz w:val="24"/>
          <w:szCs w:val="24"/>
        </w:rPr>
        <w:t>Councilmember Ericson Coker</w:t>
      </w:r>
      <w:r w:rsidR="00BA4137">
        <w:rPr>
          <w:sz w:val="24"/>
          <w:szCs w:val="24"/>
        </w:rPr>
        <w:t xml:space="preserve"> and passed by unanimous vote.</w:t>
      </w:r>
    </w:p>
    <w:p w14:paraId="40518C79" w14:textId="77777777" w:rsidR="00FD3279" w:rsidRDefault="00FD3279" w:rsidP="00FD3279">
      <w:pPr>
        <w:pStyle w:val="ListParagraph"/>
        <w:ind w:left="360"/>
        <w:rPr>
          <w:sz w:val="24"/>
          <w:szCs w:val="24"/>
        </w:rPr>
      </w:pPr>
    </w:p>
    <w:p w14:paraId="30E3190D" w14:textId="0F10F5A7" w:rsidR="00437871" w:rsidRDefault="00FD3279" w:rsidP="0043787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4137">
        <w:rPr>
          <w:b/>
          <w:bCs/>
          <w:sz w:val="24"/>
          <w:szCs w:val="24"/>
        </w:rPr>
        <w:t>Mayor Hicks</w:t>
      </w:r>
      <w:r w:rsidRPr="00BA4137">
        <w:rPr>
          <w:sz w:val="24"/>
          <w:szCs w:val="24"/>
        </w:rPr>
        <w:t xml:space="preserve"> </w:t>
      </w:r>
      <w:r w:rsidR="00AE17A9" w:rsidRPr="00BA4137">
        <w:rPr>
          <w:sz w:val="24"/>
          <w:szCs w:val="24"/>
        </w:rPr>
        <w:t xml:space="preserve">introduced </w:t>
      </w:r>
      <w:r w:rsidR="00437871" w:rsidRPr="00BA4137">
        <w:rPr>
          <w:sz w:val="24"/>
          <w:szCs w:val="24"/>
        </w:rPr>
        <w:t xml:space="preserve">for </w:t>
      </w:r>
      <w:r w:rsidR="00AE17A9" w:rsidRPr="00BA4137">
        <w:rPr>
          <w:sz w:val="24"/>
          <w:szCs w:val="24"/>
        </w:rPr>
        <w:t>council’s</w:t>
      </w:r>
      <w:r w:rsidR="00437871" w:rsidRPr="00BA4137">
        <w:rPr>
          <w:sz w:val="24"/>
          <w:szCs w:val="24"/>
        </w:rPr>
        <w:t xml:space="preserve"> consideration</w:t>
      </w:r>
      <w:r w:rsidR="00437871" w:rsidRPr="002F7967">
        <w:rPr>
          <w:sz w:val="24"/>
          <w:szCs w:val="24"/>
        </w:rPr>
        <w:t xml:space="preserve"> </w:t>
      </w:r>
      <w:bookmarkEnd w:id="0"/>
      <w:r w:rsidR="002F7967">
        <w:rPr>
          <w:sz w:val="24"/>
          <w:szCs w:val="24"/>
        </w:rPr>
        <w:t xml:space="preserve">a right of way agreement between the Town of Turbeville and the </w:t>
      </w:r>
      <w:r w:rsidR="00BA4137">
        <w:rPr>
          <w:sz w:val="24"/>
          <w:szCs w:val="24"/>
        </w:rPr>
        <w:t>new Walker Gamble School</w:t>
      </w:r>
      <w:r w:rsidR="002F7967">
        <w:rPr>
          <w:sz w:val="24"/>
          <w:szCs w:val="24"/>
        </w:rPr>
        <w:t xml:space="preserve">. </w:t>
      </w:r>
      <w:r w:rsidR="002F7967" w:rsidRPr="002169EB">
        <w:rPr>
          <w:b/>
          <w:bCs/>
          <w:sz w:val="24"/>
          <w:szCs w:val="24"/>
        </w:rPr>
        <w:t>Public Works Director Ellis Evans</w:t>
      </w:r>
      <w:r w:rsidR="002F7967">
        <w:rPr>
          <w:sz w:val="24"/>
          <w:szCs w:val="24"/>
        </w:rPr>
        <w:t xml:space="preserve"> mentioned that SCDOT is widening Seloc Rd. for the entrance of the school and wants to move </w:t>
      </w:r>
      <w:r w:rsidR="002169EB">
        <w:rPr>
          <w:sz w:val="24"/>
          <w:szCs w:val="24"/>
        </w:rPr>
        <w:t>the</w:t>
      </w:r>
      <w:r w:rsidR="002F7967">
        <w:rPr>
          <w:sz w:val="24"/>
          <w:szCs w:val="24"/>
        </w:rPr>
        <w:t xml:space="preserve"> </w:t>
      </w:r>
      <w:r w:rsidR="00941B91">
        <w:rPr>
          <w:sz w:val="24"/>
          <w:szCs w:val="24"/>
        </w:rPr>
        <w:t xml:space="preserve">towns fence over </w:t>
      </w:r>
      <w:r w:rsidR="002F7967">
        <w:rPr>
          <w:sz w:val="24"/>
          <w:szCs w:val="24"/>
        </w:rPr>
        <w:t xml:space="preserve">some and they would replace it with a new fence. A motion was made by </w:t>
      </w:r>
      <w:r w:rsidR="002F7967" w:rsidRPr="00D04AB0">
        <w:rPr>
          <w:b/>
          <w:bCs/>
          <w:sz w:val="24"/>
          <w:szCs w:val="24"/>
        </w:rPr>
        <w:t>Councilmember M</w:t>
      </w:r>
      <w:r w:rsidR="00CC557E" w:rsidRPr="00D04AB0">
        <w:rPr>
          <w:b/>
          <w:bCs/>
          <w:sz w:val="24"/>
          <w:szCs w:val="24"/>
        </w:rPr>
        <w:t>ims</w:t>
      </w:r>
      <w:r w:rsidR="002F7967">
        <w:rPr>
          <w:sz w:val="24"/>
          <w:szCs w:val="24"/>
        </w:rPr>
        <w:t xml:space="preserve"> to enter into a right of agreement for the new Walker Gamble School. The motion was seconded by </w:t>
      </w:r>
      <w:r w:rsidR="002F7967" w:rsidRPr="00D04AB0">
        <w:rPr>
          <w:b/>
          <w:bCs/>
          <w:sz w:val="24"/>
          <w:szCs w:val="24"/>
        </w:rPr>
        <w:t>Councilmember</w:t>
      </w:r>
      <w:r w:rsidR="00CC557E" w:rsidRPr="00D04AB0">
        <w:rPr>
          <w:b/>
          <w:bCs/>
          <w:sz w:val="24"/>
          <w:szCs w:val="24"/>
        </w:rPr>
        <w:t xml:space="preserve"> Ericson Coker</w:t>
      </w:r>
      <w:r w:rsidR="00CC557E">
        <w:rPr>
          <w:sz w:val="24"/>
          <w:szCs w:val="24"/>
        </w:rPr>
        <w:t xml:space="preserve"> and passed by unanimous vote.</w:t>
      </w:r>
    </w:p>
    <w:p w14:paraId="08C47B76" w14:textId="77777777" w:rsidR="002F7967" w:rsidRPr="002F7967" w:rsidRDefault="002F7967" w:rsidP="002F7967">
      <w:pPr>
        <w:pStyle w:val="ListParagraph"/>
        <w:rPr>
          <w:sz w:val="24"/>
          <w:szCs w:val="24"/>
        </w:rPr>
      </w:pPr>
    </w:p>
    <w:p w14:paraId="070BFE8D" w14:textId="77777777" w:rsidR="002F7967" w:rsidRPr="00BA4137" w:rsidRDefault="002F7967" w:rsidP="002F7967">
      <w:pPr>
        <w:pStyle w:val="ListParagraph"/>
        <w:ind w:left="360"/>
        <w:rPr>
          <w:sz w:val="24"/>
          <w:szCs w:val="24"/>
        </w:rPr>
      </w:pPr>
    </w:p>
    <w:p w14:paraId="75B9F194" w14:textId="27F8C756" w:rsidR="00B22B90" w:rsidRDefault="00437871" w:rsidP="00DD0D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557E">
        <w:rPr>
          <w:b/>
          <w:bCs/>
          <w:sz w:val="24"/>
          <w:szCs w:val="24"/>
        </w:rPr>
        <w:t>Mayor Hicks</w:t>
      </w:r>
      <w:r w:rsidRPr="00CC557E">
        <w:rPr>
          <w:sz w:val="24"/>
          <w:szCs w:val="24"/>
        </w:rPr>
        <w:t xml:space="preserve"> </w:t>
      </w:r>
      <w:r w:rsidR="00CC557E" w:rsidRPr="00CC557E">
        <w:rPr>
          <w:sz w:val="24"/>
          <w:szCs w:val="24"/>
        </w:rPr>
        <w:t xml:space="preserve">introduced </w:t>
      </w:r>
      <w:r w:rsidRPr="00CC557E">
        <w:rPr>
          <w:sz w:val="24"/>
          <w:szCs w:val="24"/>
        </w:rPr>
        <w:t xml:space="preserve">for </w:t>
      </w:r>
      <w:r w:rsidR="004B35EE" w:rsidRPr="00CC557E">
        <w:rPr>
          <w:sz w:val="24"/>
          <w:szCs w:val="24"/>
        </w:rPr>
        <w:t>councils’</w:t>
      </w:r>
      <w:r w:rsidRPr="00CC557E">
        <w:rPr>
          <w:sz w:val="24"/>
          <w:szCs w:val="24"/>
        </w:rPr>
        <w:t xml:space="preserve"> consideration </w:t>
      </w:r>
      <w:r w:rsidR="00CC557E">
        <w:rPr>
          <w:sz w:val="24"/>
          <w:szCs w:val="24"/>
        </w:rPr>
        <w:t xml:space="preserve">a PER Agreement with Davis </w:t>
      </w:r>
      <w:r w:rsidR="00BF72C0">
        <w:rPr>
          <w:sz w:val="24"/>
          <w:szCs w:val="24"/>
        </w:rPr>
        <w:t>and</w:t>
      </w:r>
      <w:r w:rsidR="00CC557E">
        <w:rPr>
          <w:sz w:val="24"/>
          <w:szCs w:val="24"/>
        </w:rPr>
        <w:t xml:space="preserve"> Floyd. </w:t>
      </w:r>
      <w:r w:rsidR="00CC557E" w:rsidRPr="00D04AB0">
        <w:rPr>
          <w:b/>
          <w:bCs/>
          <w:sz w:val="24"/>
          <w:szCs w:val="24"/>
        </w:rPr>
        <w:t>Town Administrator Howard Garland</w:t>
      </w:r>
      <w:r w:rsidR="00CC557E">
        <w:rPr>
          <w:sz w:val="24"/>
          <w:szCs w:val="24"/>
        </w:rPr>
        <w:t xml:space="preserve"> received an email from the fed</w:t>
      </w:r>
      <w:r w:rsidR="00D04AB0">
        <w:rPr>
          <w:sz w:val="24"/>
          <w:szCs w:val="24"/>
        </w:rPr>
        <w:t>eral government</w:t>
      </w:r>
      <w:r w:rsidR="00CC557E">
        <w:rPr>
          <w:sz w:val="24"/>
          <w:szCs w:val="24"/>
        </w:rPr>
        <w:t xml:space="preserve"> about the American </w:t>
      </w:r>
      <w:r w:rsidR="00DD0D27">
        <w:rPr>
          <w:sz w:val="24"/>
          <w:szCs w:val="24"/>
        </w:rPr>
        <w:t xml:space="preserve">Rescue Plan funds </w:t>
      </w:r>
      <w:r w:rsidR="00D04AB0">
        <w:rPr>
          <w:sz w:val="24"/>
          <w:szCs w:val="24"/>
        </w:rPr>
        <w:t xml:space="preserve">the town received </w:t>
      </w:r>
      <w:r w:rsidR="00DD0D27">
        <w:rPr>
          <w:sz w:val="24"/>
          <w:szCs w:val="24"/>
        </w:rPr>
        <w:t xml:space="preserve">and that </w:t>
      </w:r>
      <w:r w:rsidR="00D04AB0">
        <w:rPr>
          <w:sz w:val="24"/>
          <w:szCs w:val="24"/>
        </w:rPr>
        <w:t>any</w:t>
      </w:r>
      <w:r w:rsidR="00DD0D27">
        <w:rPr>
          <w:sz w:val="24"/>
          <w:szCs w:val="24"/>
        </w:rPr>
        <w:t xml:space="preserve"> </w:t>
      </w:r>
      <w:r w:rsidR="00BF72C0">
        <w:rPr>
          <w:sz w:val="24"/>
          <w:szCs w:val="24"/>
        </w:rPr>
        <w:t>money</w:t>
      </w:r>
      <w:r w:rsidR="00DD0D27">
        <w:rPr>
          <w:sz w:val="24"/>
          <w:szCs w:val="24"/>
        </w:rPr>
        <w:t xml:space="preserve"> that </w:t>
      </w:r>
      <w:r w:rsidR="00BF72C0">
        <w:rPr>
          <w:sz w:val="24"/>
          <w:szCs w:val="24"/>
        </w:rPr>
        <w:t>has not</w:t>
      </w:r>
      <w:r w:rsidR="00DD0D27">
        <w:rPr>
          <w:sz w:val="24"/>
          <w:szCs w:val="24"/>
        </w:rPr>
        <w:t xml:space="preserve"> been spent will </w:t>
      </w:r>
      <w:r w:rsidR="00D04AB0">
        <w:rPr>
          <w:sz w:val="24"/>
          <w:szCs w:val="24"/>
        </w:rPr>
        <w:t xml:space="preserve">be </w:t>
      </w:r>
      <w:r w:rsidR="00DD0D27">
        <w:rPr>
          <w:sz w:val="24"/>
          <w:szCs w:val="24"/>
        </w:rPr>
        <w:t>take</w:t>
      </w:r>
      <w:r w:rsidR="00D04AB0">
        <w:rPr>
          <w:sz w:val="24"/>
          <w:szCs w:val="24"/>
        </w:rPr>
        <w:t>n</w:t>
      </w:r>
      <w:r w:rsidR="00DD0D27">
        <w:rPr>
          <w:sz w:val="24"/>
          <w:szCs w:val="24"/>
        </w:rPr>
        <w:t xml:space="preserve"> back. </w:t>
      </w:r>
      <w:r w:rsidR="00BF72C0" w:rsidRPr="00D04AB0">
        <w:rPr>
          <w:b/>
          <w:bCs/>
          <w:sz w:val="24"/>
          <w:szCs w:val="24"/>
        </w:rPr>
        <w:t>Administrator</w:t>
      </w:r>
      <w:r w:rsidR="00DD0D27" w:rsidRPr="00D04AB0">
        <w:rPr>
          <w:b/>
          <w:bCs/>
          <w:sz w:val="24"/>
          <w:szCs w:val="24"/>
        </w:rPr>
        <w:t xml:space="preserve"> Garland</w:t>
      </w:r>
      <w:r w:rsidR="00DD0D27">
        <w:rPr>
          <w:sz w:val="24"/>
          <w:szCs w:val="24"/>
        </w:rPr>
        <w:t xml:space="preserve"> </w:t>
      </w:r>
      <w:r w:rsidR="00BF72C0">
        <w:rPr>
          <w:sz w:val="24"/>
          <w:szCs w:val="24"/>
        </w:rPr>
        <w:t>suggested</w:t>
      </w:r>
      <w:r w:rsidR="00DD0D27">
        <w:rPr>
          <w:sz w:val="24"/>
          <w:szCs w:val="24"/>
        </w:rPr>
        <w:t xml:space="preserve"> to use half of the money for the </w:t>
      </w:r>
      <w:r w:rsidR="00BF72C0">
        <w:rPr>
          <w:sz w:val="24"/>
          <w:szCs w:val="24"/>
        </w:rPr>
        <w:t>engineering for</w:t>
      </w:r>
      <w:r w:rsidR="00DD0D27">
        <w:rPr>
          <w:sz w:val="24"/>
          <w:szCs w:val="24"/>
        </w:rPr>
        <w:t xml:space="preserve"> the </w:t>
      </w:r>
      <w:r w:rsidR="00BF72C0">
        <w:rPr>
          <w:sz w:val="24"/>
          <w:szCs w:val="24"/>
        </w:rPr>
        <w:t>301-water</w:t>
      </w:r>
      <w:r w:rsidR="00DD0D27">
        <w:rPr>
          <w:sz w:val="24"/>
          <w:szCs w:val="24"/>
        </w:rPr>
        <w:t xml:space="preserve"> expansion project. A motion was made by </w:t>
      </w:r>
      <w:r w:rsidR="00BF72C0" w:rsidRPr="00D04AB0">
        <w:rPr>
          <w:b/>
          <w:bCs/>
          <w:sz w:val="24"/>
          <w:szCs w:val="24"/>
        </w:rPr>
        <w:t>Councilmember</w:t>
      </w:r>
      <w:r w:rsidR="00DD0D27" w:rsidRPr="00D04AB0">
        <w:rPr>
          <w:b/>
          <w:bCs/>
          <w:sz w:val="24"/>
          <w:szCs w:val="24"/>
        </w:rPr>
        <w:t xml:space="preserve"> E</w:t>
      </w:r>
      <w:r w:rsidR="00BF72C0" w:rsidRPr="00D04AB0">
        <w:rPr>
          <w:b/>
          <w:bCs/>
          <w:sz w:val="24"/>
          <w:szCs w:val="24"/>
        </w:rPr>
        <w:t>ricson</w:t>
      </w:r>
      <w:r w:rsidR="00DD0D27" w:rsidRPr="00D04AB0">
        <w:rPr>
          <w:b/>
          <w:bCs/>
          <w:sz w:val="24"/>
          <w:szCs w:val="24"/>
        </w:rPr>
        <w:t xml:space="preserve"> Coker</w:t>
      </w:r>
      <w:r w:rsidR="00DD0D27">
        <w:rPr>
          <w:sz w:val="24"/>
          <w:szCs w:val="24"/>
        </w:rPr>
        <w:t xml:space="preserve"> to approve the use of the remaining ARPA funds. The motion was seconded by </w:t>
      </w:r>
      <w:r w:rsidR="00BF72C0" w:rsidRPr="00D04AB0">
        <w:rPr>
          <w:b/>
          <w:bCs/>
          <w:sz w:val="24"/>
          <w:szCs w:val="24"/>
        </w:rPr>
        <w:t>Councilmember</w:t>
      </w:r>
      <w:r w:rsidR="00DD0D27" w:rsidRPr="00D04AB0">
        <w:rPr>
          <w:b/>
          <w:bCs/>
          <w:sz w:val="24"/>
          <w:szCs w:val="24"/>
        </w:rPr>
        <w:t xml:space="preserve"> Mims</w:t>
      </w:r>
      <w:r w:rsidR="00DD0D27">
        <w:rPr>
          <w:sz w:val="24"/>
          <w:szCs w:val="24"/>
        </w:rPr>
        <w:t xml:space="preserve"> and passed unanimously. </w:t>
      </w:r>
      <w:r w:rsidR="001C2375" w:rsidRPr="001C2375">
        <w:rPr>
          <w:b/>
          <w:bCs/>
          <w:sz w:val="24"/>
          <w:szCs w:val="24"/>
        </w:rPr>
        <w:t>Public Works Director</w:t>
      </w:r>
      <w:r w:rsidR="001C2375">
        <w:rPr>
          <w:sz w:val="24"/>
          <w:szCs w:val="24"/>
        </w:rPr>
        <w:t xml:space="preserve"> </w:t>
      </w:r>
      <w:r w:rsidR="00DD0D27" w:rsidRPr="00D04AB0">
        <w:rPr>
          <w:b/>
          <w:bCs/>
          <w:sz w:val="24"/>
          <w:szCs w:val="24"/>
        </w:rPr>
        <w:t>Ellis Evans</w:t>
      </w:r>
      <w:r w:rsidR="00DD0D27">
        <w:rPr>
          <w:sz w:val="24"/>
          <w:szCs w:val="24"/>
        </w:rPr>
        <w:t xml:space="preserve"> also </w:t>
      </w:r>
      <w:r w:rsidR="00D04AB0">
        <w:rPr>
          <w:sz w:val="24"/>
          <w:szCs w:val="24"/>
        </w:rPr>
        <w:t>mentioned that we needed to replace some</w:t>
      </w:r>
      <w:r w:rsidR="00DD0D27">
        <w:rPr>
          <w:sz w:val="24"/>
          <w:szCs w:val="24"/>
        </w:rPr>
        <w:t xml:space="preserve"> fire </w:t>
      </w:r>
      <w:r w:rsidR="00BF72C0">
        <w:rPr>
          <w:sz w:val="24"/>
          <w:szCs w:val="24"/>
        </w:rPr>
        <w:t>hydrants</w:t>
      </w:r>
      <w:r w:rsidR="00DD0D27">
        <w:rPr>
          <w:sz w:val="24"/>
          <w:szCs w:val="24"/>
        </w:rPr>
        <w:t xml:space="preserve"> </w:t>
      </w:r>
      <w:r w:rsidR="00D04AB0">
        <w:rPr>
          <w:sz w:val="24"/>
          <w:szCs w:val="24"/>
        </w:rPr>
        <w:t>and if funds</w:t>
      </w:r>
      <w:r w:rsidR="00DD0D27">
        <w:rPr>
          <w:sz w:val="24"/>
          <w:szCs w:val="24"/>
        </w:rPr>
        <w:t xml:space="preserve"> </w:t>
      </w:r>
      <w:r w:rsidR="00D04AB0">
        <w:rPr>
          <w:sz w:val="24"/>
          <w:szCs w:val="24"/>
        </w:rPr>
        <w:t xml:space="preserve">from </w:t>
      </w:r>
      <w:r w:rsidR="00DD0D27">
        <w:rPr>
          <w:sz w:val="24"/>
          <w:szCs w:val="24"/>
        </w:rPr>
        <w:t>ARPA</w:t>
      </w:r>
      <w:r w:rsidR="00D04AB0">
        <w:rPr>
          <w:sz w:val="24"/>
          <w:szCs w:val="24"/>
        </w:rPr>
        <w:t xml:space="preserve"> could be used for this as well. </w:t>
      </w:r>
      <w:r w:rsidR="00DD0D27">
        <w:rPr>
          <w:sz w:val="24"/>
          <w:szCs w:val="24"/>
        </w:rPr>
        <w:t xml:space="preserve"> A </w:t>
      </w:r>
      <w:r w:rsidR="00BF72C0">
        <w:rPr>
          <w:sz w:val="24"/>
          <w:szCs w:val="24"/>
        </w:rPr>
        <w:t>motion</w:t>
      </w:r>
      <w:r w:rsidR="00DD0D27">
        <w:rPr>
          <w:sz w:val="24"/>
          <w:szCs w:val="24"/>
        </w:rPr>
        <w:t xml:space="preserve"> was made by </w:t>
      </w:r>
      <w:r w:rsidR="00DD0D27" w:rsidRPr="00D04AB0">
        <w:rPr>
          <w:b/>
          <w:bCs/>
          <w:sz w:val="24"/>
          <w:szCs w:val="24"/>
        </w:rPr>
        <w:t>Councilmember Mims</w:t>
      </w:r>
      <w:r w:rsidR="00DD0D27">
        <w:rPr>
          <w:sz w:val="24"/>
          <w:szCs w:val="24"/>
        </w:rPr>
        <w:t xml:space="preserve"> to approve the ordering of new fire hydrants. The motion was seconded by </w:t>
      </w:r>
      <w:r w:rsidR="00BF72C0" w:rsidRPr="00D04AB0">
        <w:rPr>
          <w:b/>
          <w:bCs/>
          <w:sz w:val="24"/>
          <w:szCs w:val="24"/>
        </w:rPr>
        <w:t>Councilmember</w:t>
      </w:r>
      <w:r w:rsidR="00DD0D27" w:rsidRPr="00D04AB0">
        <w:rPr>
          <w:b/>
          <w:bCs/>
          <w:sz w:val="24"/>
          <w:szCs w:val="24"/>
        </w:rPr>
        <w:t xml:space="preserve"> Mobley</w:t>
      </w:r>
      <w:r w:rsidR="00DD0D27">
        <w:rPr>
          <w:sz w:val="24"/>
          <w:szCs w:val="24"/>
        </w:rPr>
        <w:t xml:space="preserve"> and passed unanimously. </w:t>
      </w:r>
    </w:p>
    <w:p w14:paraId="1499BA2F" w14:textId="77777777" w:rsidR="00DD0D27" w:rsidRPr="00DD0D27" w:rsidRDefault="00DD0D27" w:rsidP="00DD0D27">
      <w:pPr>
        <w:pStyle w:val="ListParagraph"/>
        <w:ind w:left="360"/>
        <w:rPr>
          <w:sz w:val="24"/>
          <w:szCs w:val="24"/>
        </w:rPr>
      </w:pPr>
    </w:p>
    <w:p w14:paraId="05D6D6C3" w14:textId="77777777" w:rsidR="00B22B90" w:rsidRPr="00374D24" w:rsidRDefault="00B22B90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314F6402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BF72C0">
        <w:rPr>
          <w:b/>
          <w:bCs/>
          <w:sz w:val="24"/>
          <w:szCs w:val="24"/>
        </w:rPr>
        <w:t xml:space="preserve">Ericson </w:t>
      </w:r>
      <w:r w:rsidR="005D532A">
        <w:rPr>
          <w:b/>
          <w:bCs/>
          <w:sz w:val="24"/>
          <w:szCs w:val="24"/>
        </w:rPr>
        <w:t>Coker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5D532A">
        <w:rPr>
          <w:b/>
          <w:bCs/>
          <w:sz w:val="24"/>
          <w:szCs w:val="24"/>
        </w:rPr>
        <w:t>7:</w:t>
      </w:r>
      <w:r w:rsidR="00AC7A73">
        <w:rPr>
          <w:b/>
          <w:bCs/>
          <w:sz w:val="24"/>
          <w:szCs w:val="24"/>
        </w:rPr>
        <w:t>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6F68" w14:textId="77777777" w:rsidR="002F0C64" w:rsidRDefault="002F0C64" w:rsidP="0003140A">
      <w:pPr>
        <w:spacing w:after="0" w:line="240" w:lineRule="auto"/>
      </w:pPr>
      <w:r>
        <w:separator/>
      </w:r>
    </w:p>
  </w:endnote>
  <w:endnote w:type="continuationSeparator" w:id="0">
    <w:p w14:paraId="0233C85C" w14:textId="77777777" w:rsidR="002F0C64" w:rsidRDefault="002F0C64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A480B" w14:textId="77777777" w:rsidR="002F0C64" w:rsidRDefault="002F0C64" w:rsidP="0003140A">
      <w:pPr>
        <w:spacing w:after="0" w:line="240" w:lineRule="auto"/>
      </w:pPr>
      <w:r>
        <w:separator/>
      </w:r>
    </w:p>
  </w:footnote>
  <w:footnote w:type="continuationSeparator" w:id="0">
    <w:p w14:paraId="5201F800" w14:textId="77777777" w:rsidR="002F0C64" w:rsidRDefault="002F0C64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5AB40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2375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B05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5472"/>
    <w:rsid w:val="00DC6E53"/>
    <w:rsid w:val="00DC7CB4"/>
    <w:rsid w:val="00DD0D27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8C6"/>
    <w:rsid w:val="00F07164"/>
    <w:rsid w:val="00F10E0B"/>
    <w:rsid w:val="00F1139C"/>
    <w:rsid w:val="00F13BFF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2025-05-09T14:14:00Z</dcterms:created>
  <dcterms:modified xsi:type="dcterms:W3CDTF">2025-05-09T14:14:00Z</dcterms:modified>
</cp:coreProperties>
</file>