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62AB24DE" w:rsidR="00F92CA7" w:rsidRDefault="0072360E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B11B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25</w:t>
      </w:r>
      <w:r w:rsidR="0058328D">
        <w:rPr>
          <w:b/>
          <w:bCs/>
          <w:sz w:val="28"/>
          <w:szCs w:val="28"/>
        </w:rPr>
        <w:t>, 202</w:t>
      </w:r>
      <w:r w:rsidR="009F2ABF">
        <w:rPr>
          <w:b/>
          <w:bCs/>
          <w:sz w:val="28"/>
          <w:szCs w:val="28"/>
        </w:rPr>
        <w:t>4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8CB0D8E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45743E">
        <w:rPr>
          <w:sz w:val="24"/>
          <w:szCs w:val="24"/>
        </w:rPr>
        <w:t>,</w:t>
      </w:r>
    </w:p>
    <w:p w14:paraId="1F9F4324" w14:textId="59C2BAE8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45743E">
        <w:rPr>
          <w:sz w:val="24"/>
          <w:szCs w:val="24"/>
        </w:rPr>
        <w:t>, and 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51D91860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977B8E">
        <w:rPr>
          <w:sz w:val="24"/>
          <w:szCs w:val="24"/>
        </w:rPr>
        <w:t xml:space="preserve">, </w:t>
      </w:r>
      <w:r w:rsidR="007A796A">
        <w:rPr>
          <w:sz w:val="24"/>
          <w:szCs w:val="24"/>
        </w:rPr>
        <w:t xml:space="preserve">and </w:t>
      </w:r>
      <w:r w:rsidR="00977B8E">
        <w:rPr>
          <w:sz w:val="24"/>
          <w:szCs w:val="24"/>
        </w:rPr>
        <w:t>Public Works Director Ellis Evans</w:t>
      </w:r>
    </w:p>
    <w:p w14:paraId="10890354" w14:textId="77777777" w:rsidR="007A796A" w:rsidRPr="009D513E" w:rsidRDefault="007A796A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08087D44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72360E">
        <w:rPr>
          <w:b/>
          <w:bCs/>
          <w:sz w:val="24"/>
          <w:szCs w:val="24"/>
        </w:rPr>
        <w:t>obley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5953AF9F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72360E">
        <w:rPr>
          <w:sz w:val="24"/>
          <w:szCs w:val="24"/>
        </w:rPr>
        <w:t>June</w:t>
      </w:r>
      <w:r w:rsidR="00DD4FE5">
        <w:rPr>
          <w:sz w:val="24"/>
          <w:szCs w:val="24"/>
        </w:rPr>
        <w:t xml:space="preserve"> </w:t>
      </w:r>
      <w:r w:rsidR="0072360E">
        <w:rPr>
          <w:sz w:val="24"/>
          <w:szCs w:val="24"/>
        </w:rPr>
        <w:t>25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57454D">
        <w:rPr>
          <w:sz w:val="24"/>
          <w:szCs w:val="24"/>
        </w:rPr>
        <w:t>4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</w:t>
      </w:r>
      <w:r w:rsidR="0072360E">
        <w:rPr>
          <w:b/>
          <w:bCs/>
          <w:sz w:val="24"/>
          <w:szCs w:val="24"/>
        </w:rPr>
        <w:t>obley</w:t>
      </w:r>
      <w:r w:rsidR="0039711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 xml:space="preserve">member </w:t>
      </w:r>
      <w:r w:rsidR="009F2ABF">
        <w:rPr>
          <w:b/>
          <w:bCs/>
          <w:sz w:val="24"/>
          <w:szCs w:val="24"/>
        </w:rPr>
        <w:t>M</w:t>
      </w:r>
      <w:r w:rsidR="0072360E">
        <w:rPr>
          <w:b/>
          <w:bCs/>
          <w:sz w:val="24"/>
          <w:szCs w:val="24"/>
        </w:rPr>
        <w:t>ims</w:t>
      </w:r>
      <w:r w:rsidR="00397118">
        <w:rPr>
          <w:sz w:val="24"/>
          <w:szCs w:val="24"/>
        </w:rPr>
        <w:t xml:space="preserve"> and passed by unanimous vote.</w:t>
      </w: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5733EA51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 </w:t>
      </w:r>
      <w:r w:rsidR="0072360E">
        <w:rPr>
          <w:sz w:val="24"/>
          <w:szCs w:val="24"/>
        </w:rPr>
        <w:t>May</w:t>
      </w:r>
      <w:r w:rsidRPr="00982CA6">
        <w:rPr>
          <w:sz w:val="24"/>
          <w:szCs w:val="24"/>
        </w:rPr>
        <w:t xml:space="preserve"> </w:t>
      </w:r>
      <w:r w:rsidR="0072360E">
        <w:rPr>
          <w:sz w:val="24"/>
          <w:szCs w:val="24"/>
        </w:rPr>
        <w:t>14</w:t>
      </w:r>
      <w:r w:rsidRPr="00982CA6">
        <w:rPr>
          <w:sz w:val="24"/>
          <w:szCs w:val="24"/>
        </w:rPr>
        <w:t xml:space="preserve">, 2024, council </w:t>
      </w:r>
      <w:r>
        <w:rPr>
          <w:sz w:val="24"/>
          <w:szCs w:val="24"/>
        </w:rPr>
        <w:t>meeting</w:t>
      </w:r>
      <w:r w:rsidRPr="00982CA6">
        <w:rPr>
          <w:sz w:val="24"/>
          <w:szCs w:val="24"/>
        </w:rPr>
        <w:t xml:space="preserve">. A motion was made by </w:t>
      </w:r>
      <w:r w:rsidRPr="00982CA6">
        <w:rPr>
          <w:b/>
          <w:bCs/>
          <w:sz w:val="24"/>
          <w:szCs w:val="24"/>
        </w:rPr>
        <w:t>Councilmember</w:t>
      </w:r>
      <w:r w:rsidR="0072360E">
        <w:rPr>
          <w:b/>
          <w:bCs/>
          <w:sz w:val="24"/>
          <w:szCs w:val="24"/>
        </w:rPr>
        <w:t xml:space="preserve"> 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seconded by </w:t>
      </w:r>
      <w:r w:rsidRPr="00982CA6">
        <w:rPr>
          <w:b/>
          <w:bCs/>
          <w:sz w:val="24"/>
          <w:szCs w:val="24"/>
        </w:rPr>
        <w:t>Councilmember</w:t>
      </w:r>
      <w:r w:rsidR="0072360E">
        <w:rPr>
          <w:b/>
          <w:bCs/>
          <w:sz w:val="24"/>
          <w:szCs w:val="24"/>
        </w:rPr>
        <w:t xml:space="preserve"> Judy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078D2B03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8593BF8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013FB5A9" w14:textId="1522C16D" w:rsidR="00A6040A" w:rsidRDefault="00B11B7A" w:rsidP="00A604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2360E">
        <w:rPr>
          <w:b/>
          <w:bCs/>
          <w:sz w:val="24"/>
          <w:szCs w:val="24"/>
        </w:rPr>
        <w:t xml:space="preserve">Mayor </w:t>
      </w:r>
      <w:r w:rsidR="00982CA6" w:rsidRPr="0072360E">
        <w:rPr>
          <w:b/>
          <w:bCs/>
          <w:sz w:val="24"/>
          <w:szCs w:val="24"/>
        </w:rPr>
        <w:t>Hicks</w:t>
      </w:r>
      <w:r w:rsidR="00982CA6" w:rsidRPr="0072360E">
        <w:rPr>
          <w:sz w:val="24"/>
          <w:szCs w:val="24"/>
        </w:rPr>
        <w:t xml:space="preserve"> </w:t>
      </w:r>
      <w:r w:rsidRPr="0072360E">
        <w:rPr>
          <w:sz w:val="24"/>
          <w:szCs w:val="24"/>
        </w:rPr>
        <w:t xml:space="preserve">asked if anyone was present who wished to address </w:t>
      </w:r>
      <w:r w:rsidR="003E16B4" w:rsidRPr="0072360E">
        <w:rPr>
          <w:sz w:val="24"/>
          <w:szCs w:val="24"/>
        </w:rPr>
        <w:t>the council</w:t>
      </w:r>
      <w:r w:rsidRPr="0072360E">
        <w:rPr>
          <w:sz w:val="24"/>
          <w:szCs w:val="24"/>
        </w:rPr>
        <w:t xml:space="preserve">. </w:t>
      </w:r>
      <w:r w:rsidR="0072360E">
        <w:rPr>
          <w:b/>
          <w:bCs/>
          <w:sz w:val="24"/>
          <w:szCs w:val="24"/>
        </w:rPr>
        <w:t xml:space="preserve">Public Works Director Ellis Evans </w:t>
      </w:r>
      <w:r w:rsidR="0072360E">
        <w:rPr>
          <w:sz w:val="24"/>
          <w:szCs w:val="24"/>
        </w:rPr>
        <w:t xml:space="preserve">mentioned that the well is now online. </w:t>
      </w:r>
      <w:r w:rsidR="00872D2A">
        <w:rPr>
          <w:sz w:val="24"/>
          <w:szCs w:val="24"/>
        </w:rPr>
        <w:t>The w</w:t>
      </w:r>
      <w:r w:rsidR="0072360E">
        <w:rPr>
          <w:sz w:val="24"/>
          <w:szCs w:val="24"/>
        </w:rPr>
        <w:t xml:space="preserve">ater </w:t>
      </w:r>
      <w:r w:rsidR="00872D2A">
        <w:rPr>
          <w:sz w:val="24"/>
          <w:szCs w:val="24"/>
        </w:rPr>
        <w:t>discoloration problem</w:t>
      </w:r>
      <w:r w:rsidR="00773683">
        <w:rPr>
          <w:sz w:val="24"/>
          <w:szCs w:val="24"/>
        </w:rPr>
        <w:t xml:space="preserve"> should start t</w:t>
      </w:r>
      <w:r w:rsidR="00872D2A">
        <w:rPr>
          <w:sz w:val="24"/>
          <w:szCs w:val="24"/>
        </w:rPr>
        <w:t>o improve</w:t>
      </w:r>
      <w:r w:rsidR="00773683">
        <w:rPr>
          <w:sz w:val="24"/>
          <w:szCs w:val="24"/>
        </w:rPr>
        <w:t xml:space="preserve"> and should continue to </w:t>
      </w:r>
      <w:r w:rsidR="00872D2A">
        <w:rPr>
          <w:sz w:val="24"/>
          <w:szCs w:val="24"/>
        </w:rPr>
        <w:t>get bette</w:t>
      </w:r>
      <w:r w:rsidR="00773683">
        <w:rPr>
          <w:sz w:val="24"/>
          <w:szCs w:val="24"/>
        </w:rPr>
        <w:t xml:space="preserve">r. Hopefully looking to have media filters </w:t>
      </w:r>
      <w:r w:rsidR="00872D2A">
        <w:rPr>
          <w:sz w:val="24"/>
          <w:szCs w:val="24"/>
        </w:rPr>
        <w:t>changed</w:t>
      </w:r>
      <w:r w:rsidR="00773683">
        <w:rPr>
          <w:sz w:val="24"/>
          <w:szCs w:val="24"/>
        </w:rPr>
        <w:t xml:space="preserve"> at prison well in August. </w:t>
      </w:r>
    </w:p>
    <w:p w14:paraId="4BFC32B8" w14:textId="77777777" w:rsidR="00A6040A" w:rsidRDefault="00A6040A" w:rsidP="00A6040A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4F51CEAB" w14:textId="739400DB" w:rsidR="00A6040A" w:rsidRPr="00A6040A" w:rsidRDefault="00A6040A" w:rsidP="00A604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A6040A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introduced for councils’ consideration </w:t>
      </w:r>
      <w:r w:rsidRPr="00A6040A">
        <w:rPr>
          <w:b/>
          <w:bCs/>
          <w:sz w:val="24"/>
          <w:szCs w:val="24"/>
        </w:rPr>
        <w:t>a Technical Services Agreement with Santee Lynches COG for Turbeville Flood Plain Ordinance.</w:t>
      </w:r>
      <w:r>
        <w:rPr>
          <w:b/>
          <w:bCs/>
          <w:sz w:val="24"/>
          <w:szCs w:val="24"/>
        </w:rPr>
        <w:t xml:space="preserve"> Councilmember Judy Coker </w:t>
      </w:r>
      <w:r>
        <w:rPr>
          <w:sz w:val="24"/>
          <w:szCs w:val="24"/>
        </w:rPr>
        <w:t xml:space="preserve">made a motion to approve </w:t>
      </w:r>
      <w:r w:rsidR="00872D2A">
        <w:rPr>
          <w:sz w:val="24"/>
          <w:szCs w:val="24"/>
        </w:rPr>
        <w:t xml:space="preserve">the </w:t>
      </w:r>
      <w:r w:rsidR="00872D2A" w:rsidRPr="00872D2A">
        <w:rPr>
          <w:b/>
          <w:bCs/>
          <w:sz w:val="24"/>
          <w:szCs w:val="24"/>
        </w:rPr>
        <w:t>Technical Services Agreement</w:t>
      </w:r>
      <w:r w:rsidR="00872D2A">
        <w:rPr>
          <w:sz w:val="24"/>
          <w:szCs w:val="24"/>
        </w:rPr>
        <w:t xml:space="preserve">. The motion was seconded by </w:t>
      </w:r>
      <w:r w:rsidR="00872D2A" w:rsidRPr="00872D2A">
        <w:rPr>
          <w:b/>
          <w:bCs/>
          <w:sz w:val="24"/>
          <w:szCs w:val="24"/>
        </w:rPr>
        <w:t>Councilmember Mims</w:t>
      </w:r>
      <w:r w:rsidR="00872D2A">
        <w:rPr>
          <w:sz w:val="24"/>
          <w:szCs w:val="24"/>
        </w:rPr>
        <w:t xml:space="preserve"> and passed by unanimous vote. </w:t>
      </w:r>
    </w:p>
    <w:p w14:paraId="3CDC9701" w14:textId="77777777" w:rsidR="00A6040A" w:rsidRPr="00A6040A" w:rsidRDefault="00A6040A" w:rsidP="00A6040A">
      <w:pPr>
        <w:pStyle w:val="ListParagraph"/>
        <w:rPr>
          <w:b/>
          <w:bCs/>
          <w:sz w:val="24"/>
          <w:szCs w:val="24"/>
        </w:rPr>
      </w:pPr>
    </w:p>
    <w:p w14:paraId="7C623138" w14:textId="77777777" w:rsidR="001C67DC" w:rsidRPr="001C67DC" w:rsidRDefault="00872D2A" w:rsidP="001C67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Mayor Hicks </w:t>
      </w:r>
      <w:r>
        <w:rPr>
          <w:sz w:val="24"/>
          <w:szCs w:val="24"/>
        </w:rPr>
        <w:t xml:space="preserve">introduced for councils’ consideration the </w:t>
      </w:r>
      <w:r w:rsidRPr="00872D2A">
        <w:rPr>
          <w:b/>
          <w:bCs/>
          <w:sz w:val="24"/>
          <w:szCs w:val="24"/>
        </w:rPr>
        <w:t xml:space="preserve">Agreement with </w:t>
      </w:r>
      <w:proofErr w:type="spellStart"/>
      <w:r w:rsidRPr="00872D2A">
        <w:rPr>
          <w:b/>
          <w:bCs/>
          <w:sz w:val="24"/>
          <w:szCs w:val="24"/>
        </w:rPr>
        <w:t>Hdl</w:t>
      </w:r>
      <w:proofErr w:type="spellEnd"/>
      <w:r w:rsidRPr="00872D2A">
        <w:rPr>
          <w:b/>
          <w:bCs/>
          <w:sz w:val="24"/>
          <w:szCs w:val="24"/>
        </w:rPr>
        <w:t xml:space="preserve"> Companies</w:t>
      </w:r>
      <w:r>
        <w:rPr>
          <w:sz w:val="24"/>
          <w:szCs w:val="24"/>
        </w:rPr>
        <w:t xml:space="preserve">. </w:t>
      </w:r>
      <w:r w:rsidRPr="00872D2A">
        <w:rPr>
          <w:b/>
          <w:bCs/>
          <w:sz w:val="24"/>
          <w:szCs w:val="24"/>
        </w:rPr>
        <w:t>Councilmember Mims</w:t>
      </w:r>
      <w:r>
        <w:rPr>
          <w:sz w:val="24"/>
          <w:szCs w:val="24"/>
        </w:rPr>
        <w:t xml:space="preserve"> made a motion to approve this </w:t>
      </w:r>
      <w:r w:rsidRPr="00872D2A">
        <w:rPr>
          <w:b/>
          <w:bCs/>
          <w:sz w:val="24"/>
          <w:szCs w:val="24"/>
        </w:rPr>
        <w:t xml:space="preserve">Agreement with </w:t>
      </w:r>
      <w:proofErr w:type="spellStart"/>
      <w:r w:rsidRPr="00872D2A">
        <w:rPr>
          <w:b/>
          <w:bCs/>
          <w:sz w:val="24"/>
          <w:szCs w:val="24"/>
        </w:rPr>
        <w:t>Hdl</w:t>
      </w:r>
      <w:proofErr w:type="spellEnd"/>
      <w:r w:rsidRPr="00872D2A">
        <w:rPr>
          <w:b/>
          <w:bCs/>
          <w:sz w:val="24"/>
          <w:szCs w:val="24"/>
        </w:rPr>
        <w:t xml:space="preserve"> Companies</w:t>
      </w:r>
      <w:r>
        <w:rPr>
          <w:sz w:val="24"/>
          <w:szCs w:val="24"/>
        </w:rPr>
        <w:t xml:space="preserve">. The motion was seconded by </w:t>
      </w:r>
      <w:r w:rsidRPr="00872D2A">
        <w:rPr>
          <w:b/>
          <w:bCs/>
          <w:sz w:val="24"/>
          <w:szCs w:val="24"/>
        </w:rPr>
        <w:t>Councilmember Mobley</w:t>
      </w:r>
      <w:r>
        <w:rPr>
          <w:sz w:val="24"/>
          <w:szCs w:val="24"/>
        </w:rPr>
        <w:t xml:space="preserve"> and passed by unanimous vote. </w:t>
      </w:r>
    </w:p>
    <w:p w14:paraId="5E071E96" w14:textId="77777777" w:rsidR="001C67DC" w:rsidRPr="001C67DC" w:rsidRDefault="001C67DC" w:rsidP="001C67DC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FE37998" w14:textId="77777777" w:rsidR="00982CA6" w:rsidRDefault="00982CA6" w:rsidP="001C67DC">
      <w:pPr>
        <w:spacing w:after="0" w:line="240" w:lineRule="auto"/>
        <w:jc w:val="both"/>
        <w:rPr>
          <w:sz w:val="24"/>
          <w:szCs w:val="24"/>
        </w:rPr>
      </w:pPr>
    </w:p>
    <w:p w14:paraId="3FBEAEEC" w14:textId="77777777" w:rsidR="00670877" w:rsidRPr="00670877" w:rsidRDefault="00670877" w:rsidP="00670877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B1091C1" w14:textId="617DC60D" w:rsidR="00E219D1" w:rsidRPr="000F0DC8" w:rsidRDefault="00670877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lastRenderedPageBreak/>
        <w:t xml:space="preserve">Mayor </w:t>
      </w:r>
      <w:r w:rsidR="000F0DC8"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Hicks</w:t>
      </w:r>
      <w:r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095194" w:rsidRPr="000F0DC8">
        <w:rPr>
          <w:rFonts w:ascii="Calibri" w:eastAsia="Times New Roman" w:hAnsi="Calibri" w:cs="Calibri"/>
          <w:color w:val="000000"/>
          <w:sz w:val="24"/>
          <w:szCs w:val="24"/>
        </w:rPr>
        <w:t>then introduced for councils’ consideration</w:t>
      </w:r>
      <w:r w:rsidR="0045743E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the </w:t>
      </w:r>
      <w:r w:rsidR="00A6040A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="0045743E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</w:t>
      </w:r>
      <w:r w:rsidR="00095194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095194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="00095194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 w:rsidR="00E219D1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</w:t>
      </w:r>
      <w:r w:rsidR="00AC0F56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:</w:t>
      </w:r>
      <w:r w:rsidR="00095194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Ordinance 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Establishing</w:t>
      </w:r>
      <w:r w:rsidR="00095194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an Annual Budget for the Town of Turbeville for Fiscal Year 2024-2025</w:t>
      </w:r>
      <w:r w:rsid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Councilmember </w:t>
      </w:r>
      <w:r w:rsidR="00A6040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Judy</w:t>
      </w:r>
      <w:r w:rsid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Coker </w:t>
      </w:r>
      <w:r w:rsidR="000F0DC8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made a motion to </w:t>
      </w:r>
      <w:r w:rsidR="00A6040A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approve </w:t>
      </w:r>
      <w:r w:rsidR="007A796A">
        <w:rPr>
          <w:rFonts w:ascii="Calibri" w:eastAsia="Times New Roman" w:hAnsi="Calibri" w:cs="Calibri"/>
          <w:color w:val="000000"/>
          <w:sz w:val="24"/>
          <w:szCs w:val="24"/>
        </w:rPr>
        <w:t xml:space="preserve">the </w:t>
      </w:r>
      <w:r w:rsidR="00A6040A" w:rsidRPr="000F0DC8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="00A6040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0F0DC8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reading of </w:t>
      </w:r>
      <w:r w:rsidR="000F0DC8" w:rsidRPr="001E6EA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2024-1</w:t>
      </w:r>
      <w:r w:rsidR="000F0DC8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</w:t>
      </w:r>
      <w:r w:rsidR="00A6040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ims</w:t>
      </w:r>
      <w:r w:rsidR="000F0DC8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 </w:t>
      </w:r>
    </w:p>
    <w:p w14:paraId="54046A1A" w14:textId="77777777" w:rsidR="00E53C9B" w:rsidRDefault="00E53C9B" w:rsidP="00E219D1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BDEA397" w14:textId="79E32CC6" w:rsidR="00E53C9B" w:rsidRDefault="004E05BC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Mayor </w:t>
      </w:r>
      <w:r w:rsidR="00745782"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Hicks</w:t>
      </w:r>
      <w:r w:rsidRPr="0009519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introduced for councils’ consideration </w:t>
      </w:r>
      <w:r w:rsidR="00A6040A">
        <w:rPr>
          <w:rFonts w:ascii="Calibri" w:eastAsia="Times New Roman" w:hAnsi="Calibri" w:cs="Calibri"/>
          <w:color w:val="000000"/>
          <w:sz w:val="24"/>
          <w:szCs w:val="24"/>
        </w:rPr>
        <w:t xml:space="preserve">the second reading of 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: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Requiring Payment of License and Business Occupations and Professions in the Town of Turbeville.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</w:t>
      </w:r>
      <w:r w:rsidR="00A6040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obley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approve the </w:t>
      </w:r>
      <w:r w:rsidR="00A6040A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then seconded by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A6040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14715C3B" w14:textId="77777777" w:rsidR="00ED475A" w:rsidRDefault="00ED475A" w:rsidP="00ED475A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546E783" w14:textId="13446009" w:rsidR="00ED475A" w:rsidRDefault="00ED475A" w:rsidP="009C1849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E6EA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</w:t>
      </w:r>
      <w:r w:rsidRPr="00095194">
        <w:rPr>
          <w:rFonts w:ascii="Calibri" w:eastAsia="Times New Roman" w:hAnsi="Calibri" w:cs="Calibri"/>
          <w:color w:val="000000"/>
          <w:sz w:val="24"/>
          <w:szCs w:val="24"/>
        </w:rPr>
        <w:t xml:space="preserve">r </w:t>
      </w:r>
      <w:r w:rsidR="00745782"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Hicks</w:t>
      </w: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introduced for councils’ consideration </w:t>
      </w:r>
      <w:r w:rsidR="00A6040A">
        <w:rPr>
          <w:rFonts w:ascii="Calibri" w:eastAsia="Times New Roman" w:hAnsi="Calibri" w:cs="Calibri"/>
          <w:color w:val="000000"/>
          <w:sz w:val="24"/>
          <w:szCs w:val="24"/>
        </w:rPr>
        <w:t xml:space="preserve">the second reading of 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: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Regarding Authorization of Tax Anticipation Notice. </w:t>
      </w:r>
      <w:r w:rsidR="009C1849"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="009C1849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approve the </w:t>
      </w:r>
      <w:r w:rsidR="00A6040A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="009C184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A796A">
        <w:rPr>
          <w:rFonts w:ascii="Calibri" w:eastAsia="Times New Roman" w:hAnsi="Calibri" w:cs="Calibri"/>
          <w:color w:val="000000"/>
          <w:sz w:val="24"/>
          <w:szCs w:val="24"/>
        </w:rPr>
        <w:t xml:space="preserve">reading </w:t>
      </w:r>
      <w:r w:rsidR="009C1849">
        <w:rPr>
          <w:rFonts w:ascii="Calibri" w:eastAsia="Times New Roman" w:hAnsi="Calibri" w:cs="Calibri"/>
          <w:color w:val="000000"/>
          <w:sz w:val="24"/>
          <w:szCs w:val="24"/>
        </w:rPr>
        <w:t xml:space="preserve">of </w:t>
      </w:r>
      <w:r w:rsidR="009C1849"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="009C1849"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</w:t>
      </w:r>
      <w:r w:rsidR="009C1849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then seconded by </w:t>
      </w:r>
      <w:r w:rsidR="009C1849"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A6040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Judy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Coker</w:t>
      </w:r>
      <w:r w:rsidR="009C1849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587BFDB5" w14:textId="77777777" w:rsidR="001C67DC" w:rsidRPr="001C67DC" w:rsidRDefault="001C67DC" w:rsidP="001C67DC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112BEFD" w14:textId="461DC32A" w:rsidR="001C67DC" w:rsidRDefault="001C67DC" w:rsidP="001C67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C67D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1C67DC">
        <w:rPr>
          <w:rFonts w:ascii="Calibri" w:eastAsia="Times New Roman" w:hAnsi="Calibri" w:cs="Calibri"/>
          <w:color w:val="000000"/>
          <w:sz w:val="24"/>
          <w:szCs w:val="24"/>
        </w:rPr>
        <w:t xml:space="preserve"> reported that there w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ere several </w:t>
      </w:r>
      <w:r w:rsidRPr="001C67DC">
        <w:rPr>
          <w:rFonts w:ascii="Calibri" w:eastAsia="Times New Roman" w:hAnsi="Calibri" w:cs="Calibri"/>
          <w:color w:val="000000"/>
          <w:sz w:val="24"/>
          <w:szCs w:val="24"/>
        </w:rPr>
        <w:t>issue</w:t>
      </w:r>
      <w:r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Pr="001C67DC">
        <w:rPr>
          <w:rFonts w:ascii="Calibri" w:eastAsia="Times New Roman" w:hAnsi="Calibri" w:cs="Calibri"/>
          <w:color w:val="000000"/>
          <w:sz w:val="24"/>
          <w:szCs w:val="24"/>
        </w:rPr>
        <w:t xml:space="preserve"> that needed to be discussed in Executive Session</w:t>
      </w:r>
      <w:r w:rsidRPr="001C67D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Pr="001C67DC">
        <w:rPr>
          <w:rFonts w:ascii="Calibri" w:eastAsia="Times New Roman" w:hAnsi="Calibri" w:cs="Calibri"/>
          <w:color w:val="000000"/>
          <w:sz w:val="24"/>
          <w:szCs w:val="24"/>
        </w:rPr>
        <w:t>The issue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s consisted of </w:t>
      </w:r>
      <w:r w:rsidRPr="001C67DC">
        <w:rPr>
          <w:rFonts w:ascii="Calibri" w:eastAsia="Times New Roman" w:hAnsi="Calibri" w:cs="Calibri"/>
          <w:color w:val="000000"/>
          <w:sz w:val="24"/>
          <w:szCs w:val="24"/>
        </w:rPr>
        <w:t>Contract Negotiation, Town Attorney, and Clarendon County Codes Enforceme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nt. </w:t>
      </w:r>
      <w:r w:rsidRPr="001C67D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 w:rsidRPr="001C67DC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enter Executive Session. The motion was seconded by </w:t>
      </w:r>
      <w:r w:rsidRPr="001C67D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Mobley</w:t>
      </w:r>
      <w:r w:rsidRPr="001C67DC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4DC68682" w14:textId="77777777" w:rsidR="00546497" w:rsidRPr="00546497" w:rsidRDefault="00546497" w:rsidP="00546497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34760EB" w14:textId="46BC4B63" w:rsidR="00546497" w:rsidRPr="005C014A" w:rsidRDefault="00546497" w:rsidP="005C01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Executive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</w:t>
      </w: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ession</w:t>
      </w:r>
      <w:r w:rsidRPr="00546497">
        <w:rPr>
          <w:rFonts w:ascii="Calibri" w:eastAsia="Times New Roman" w:hAnsi="Calibri" w:cs="Calibri"/>
          <w:color w:val="000000"/>
          <w:sz w:val="24"/>
          <w:szCs w:val="24"/>
        </w:rPr>
        <w:t xml:space="preserve"> started at 6:45 PM and ended at 7:05 Pm.  Motion to end executive session was made by </w:t>
      </w: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Albert Mobley</w:t>
      </w:r>
      <w:r w:rsidRPr="00546497">
        <w:rPr>
          <w:rFonts w:ascii="Calibri" w:eastAsia="Times New Roman" w:hAnsi="Calibri" w:cs="Calibri"/>
          <w:color w:val="000000"/>
          <w:sz w:val="24"/>
          <w:szCs w:val="24"/>
        </w:rPr>
        <w:t xml:space="preserve"> and seconded by </w:t>
      </w: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Judy Coker</w:t>
      </w:r>
      <w:r w:rsidRPr="00546497">
        <w:rPr>
          <w:rFonts w:ascii="Calibri" w:eastAsia="Times New Roman" w:hAnsi="Calibri" w:cs="Calibri"/>
          <w:color w:val="000000"/>
          <w:sz w:val="24"/>
          <w:szCs w:val="24"/>
        </w:rPr>
        <w:t xml:space="preserve"> with unanimous approval.  Regular meeting resumed at 7:07 PM with motion to return to meeting made by </w:t>
      </w: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Albert Mobley</w:t>
      </w:r>
      <w:r w:rsidRPr="00546497">
        <w:rPr>
          <w:rFonts w:ascii="Calibri" w:eastAsia="Times New Roman" w:hAnsi="Calibri" w:cs="Calibri"/>
          <w:color w:val="000000"/>
          <w:sz w:val="24"/>
          <w:szCs w:val="24"/>
        </w:rPr>
        <w:t xml:space="preserve"> and seconded by </w:t>
      </w: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54649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Herbert Mims</w:t>
      </w:r>
      <w:r w:rsidRPr="00546497">
        <w:rPr>
          <w:rFonts w:ascii="Calibri" w:eastAsia="Times New Roman" w:hAnsi="Calibri" w:cs="Calibri"/>
          <w:color w:val="000000"/>
          <w:sz w:val="24"/>
          <w:szCs w:val="24"/>
        </w:rPr>
        <w:t xml:space="preserve">.  </w:t>
      </w:r>
      <w:r w:rsidRPr="00546497">
        <w:rPr>
          <w:rFonts w:ascii="Calibri" w:eastAsia="Times New Roman" w:hAnsi="Calibri" w:cs="Calibri"/>
          <w:color w:val="000000"/>
          <w:sz w:val="24"/>
          <w:szCs w:val="24"/>
        </w:rPr>
        <w:t>The</w:t>
      </w:r>
      <w:r w:rsidRPr="00546497">
        <w:rPr>
          <w:rFonts w:ascii="Calibri" w:eastAsia="Times New Roman" w:hAnsi="Calibri" w:cs="Calibri"/>
          <w:color w:val="000000"/>
          <w:sz w:val="24"/>
          <w:szCs w:val="24"/>
        </w:rPr>
        <w:t xml:space="preserve"> vote was 4-0 to resume the meeting.</w:t>
      </w:r>
      <w:r w:rsidR="005C014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5C01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5C01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Herbert Mims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hire Ben Zeigler of Haynesworth-Sinkler-Boyd as Town Attorney.  The motion was seconded by </w:t>
      </w:r>
      <w:r w:rsidRPr="005C01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5C01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Albert Mobley</w:t>
      </w:r>
      <w:r w:rsidR="005C014A">
        <w:rPr>
          <w:rFonts w:ascii="Calibri" w:eastAsia="Times New Roman" w:hAnsi="Calibri" w:cs="Calibri"/>
          <w:color w:val="000000"/>
          <w:sz w:val="24"/>
          <w:szCs w:val="24"/>
        </w:rPr>
        <w:t xml:space="preserve"> and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5C014A">
        <w:rPr>
          <w:rFonts w:ascii="Calibri" w:eastAsia="Times New Roman" w:hAnsi="Calibri" w:cs="Calibri"/>
          <w:color w:val="000000"/>
          <w:sz w:val="24"/>
          <w:szCs w:val="24"/>
        </w:rPr>
        <w:t>a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 xml:space="preserve">ll approved the </w:t>
      </w:r>
      <w:r w:rsidR="005C014A" w:rsidRPr="005C014A">
        <w:rPr>
          <w:rFonts w:ascii="Calibri" w:eastAsia="Times New Roman" w:hAnsi="Calibri" w:cs="Calibri"/>
          <w:color w:val="000000"/>
          <w:sz w:val="24"/>
          <w:szCs w:val="24"/>
        </w:rPr>
        <w:t>motion. A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 xml:space="preserve"> motion was made by </w:t>
      </w:r>
      <w:r w:rsidRPr="005C01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5C01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Judy Coker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 xml:space="preserve"> to enter into an agreement for 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>C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 xml:space="preserve">odes 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>E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>nforcement in Turbeville with Clarendon County for $8,500 per year.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5C01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Pr="005C014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Herbert Mims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 xml:space="preserve"> seconded the motion and all 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 xml:space="preserve">four </w:t>
      </w:r>
      <w:r w:rsidRPr="005C014A">
        <w:rPr>
          <w:rFonts w:ascii="Calibri" w:eastAsia="Times New Roman" w:hAnsi="Calibri" w:cs="Calibri"/>
          <w:color w:val="000000"/>
          <w:sz w:val="24"/>
          <w:szCs w:val="24"/>
        </w:rPr>
        <w:t>members voted for approval.</w:t>
      </w:r>
    </w:p>
    <w:p w14:paraId="03686F21" w14:textId="77777777" w:rsidR="001C67DC" w:rsidRPr="0058673C" w:rsidRDefault="001C67DC" w:rsidP="001C67DC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7686FB8" w14:textId="77777777" w:rsidR="00FE179A" w:rsidRPr="00374D24" w:rsidRDefault="00FE179A" w:rsidP="00374D24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3350D5D" w14:textId="655FF136" w:rsidR="003A002F" w:rsidRPr="00912CF9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546497">
        <w:rPr>
          <w:b/>
          <w:bCs/>
          <w:sz w:val="24"/>
          <w:szCs w:val="24"/>
        </w:rPr>
        <w:t>Judy Coker</w:t>
      </w:r>
      <w:r w:rsidR="00982CA6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12CF9">
        <w:rPr>
          <w:b/>
          <w:bCs/>
          <w:sz w:val="24"/>
          <w:szCs w:val="24"/>
        </w:rPr>
        <w:t>M</w:t>
      </w:r>
      <w:r w:rsidR="00546497">
        <w:rPr>
          <w:b/>
          <w:bCs/>
          <w:sz w:val="24"/>
          <w:szCs w:val="24"/>
        </w:rPr>
        <w:t>ims</w:t>
      </w:r>
      <w:r w:rsidRPr="00B11532">
        <w:rPr>
          <w:sz w:val="24"/>
          <w:szCs w:val="24"/>
        </w:rPr>
        <w:t xml:space="preserve"> 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912CF9">
        <w:rPr>
          <w:b/>
          <w:bCs/>
          <w:sz w:val="24"/>
          <w:szCs w:val="24"/>
        </w:rPr>
        <w:t>7:</w:t>
      </w:r>
      <w:r w:rsidR="00546497">
        <w:rPr>
          <w:b/>
          <w:bCs/>
          <w:sz w:val="24"/>
          <w:szCs w:val="24"/>
        </w:rPr>
        <w:t>11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230CA1B1" w14:textId="0F401A43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293C27F3" w14:textId="77777777" w:rsidR="005C014A" w:rsidRPr="00203582" w:rsidRDefault="005C014A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3E344" w14:textId="77777777" w:rsidR="00C62B87" w:rsidRDefault="00C62B87" w:rsidP="0003140A">
      <w:pPr>
        <w:spacing w:after="0" w:line="240" w:lineRule="auto"/>
      </w:pPr>
      <w:r>
        <w:separator/>
      </w:r>
    </w:p>
  </w:endnote>
  <w:endnote w:type="continuationSeparator" w:id="0">
    <w:p w14:paraId="3E49BC04" w14:textId="77777777" w:rsidR="00C62B87" w:rsidRDefault="00C62B87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21027" w14:textId="77777777" w:rsidR="00C62B87" w:rsidRDefault="00C62B87" w:rsidP="0003140A">
      <w:pPr>
        <w:spacing w:after="0" w:line="240" w:lineRule="auto"/>
      </w:pPr>
      <w:r>
        <w:separator/>
      </w:r>
    </w:p>
  </w:footnote>
  <w:footnote w:type="continuationSeparator" w:id="0">
    <w:p w14:paraId="32AA0B8E" w14:textId="77777777" w:rsidR="00C62B87" w:rsidRDefault="00C62B87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CE682586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2"/>
  </w:num>
  <w:num w:numId="7">
    <w:abstractNumId w:val="0"/>
  </w:num>
  <w:num w:numId="8">
    <w:abstractNumId w:val="2"/>
  </w:num>
  <w:num w:numId="9">
    <w:abstractNumId w:val="14"/>
  </w:num>
  <w:num w:numId="10">
    <w:abstractNumId w:val="11"/>
  </w:num>
  <w:num w:numId="11">
    <w:abstractNumId w:val="13"/>
  </w:num>
  <w:num w:numId="12">
    <w:abstractNumId w:val="7"/>
  </w:num>
  <w:num w:numId="13">
    <w:abstractNumId w:val="6"/>
  </w:num>
  <w:num w:numId="14">
    <w:abstractNumId w:val="9"/>
  </w:num>
  <w:num w:numId="15">
    <w:abstractNumId w:val="10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91B"/>
    <w:rsid w:val="000A148C"/>
    <w:rsid w:val="000A18B5"/>
    <w:rsid w:val="000A4F4C"/>
    <w:rsid w:val="000B2E09"/>
    <w:rsid w:val="000B37E1"/>
    <w:rsid w:val="000B569C"/>
    <w:rsid w:val="000B6552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C67DC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3206"/>
    <w:rsid w:val="00203582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7633"/>
    <w:rsid w:val="00302432"/>
    <w:rsid w:val="00304ACF"/>
    <w:rsid w:val="003059D9"/>
    <w:rsid w:val="0032656B"/>
    <w:rsid w:val="003267FB"/>
    <w:rsid w:val="00327393"/>
    <w:rsid w:val="0033182F"/>
    <w:rsid w:val="00335667"/>
    <w:rsid w:val="003358BA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998"/>
    <w:rsid w:val="00374D24"/>
    <w:rsid w:val="00374D68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3532B"/>
    <w:rsid w:val="004400DE"/>
    <w:rsid w:val="00443044"/>
    <w:rsid w:val="00451818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5A3A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05BC"/>
    <w:rsid w:val="004E15C0"/>
    <w:rsid w:val="004E2E4B"/>
    <w:rsid w:val="004E2E89"/>
    <w:rsid w:val="004E6F40"/>
    <w:rsid w:val="004F03A1"/>
    <w:rsid w:val="004F283D"/>
    <w:rsid w:val="004F2E16"/>
    <w:rsid w:val="004F7F21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6497"/>
    <w:rsid w:val="0054700F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328D"/>
    <w:rsid w:val="005864F9"/>
    <w:rsid w:val="0058673C"/>
    <w:rsid w:val="005911C2"/>
    <w:rsid w:val="00592A2B"/>
    <w:rsid w:val="00595624"/>
    <w:rsid w:val="00596DF2"/>
    <w:rsid w:val="005A4702"/>
    <w:rsid w:val="005A7BB6"/>
    <w:rsid w:val="005B19C6"/>
    <w:rsid w:val="005B1F08"/>
    <w:rsid w:val="005B3B17"/>
    <w:rsid w:val="005B75E2"/>
    <w:rsid w:val="005C014A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A61"/>
    <w:rsid w:val="00691D22"/>
    <w:rsid w:val="00691F58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0B0"/>
    <w:rsid w:val="006C0E4D"/>
    <w:rsid w:val="006C2170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4889"/>
    <w:rsid w:val="006F6E1B"/>
    <w:rsid w:val="0070033A"/>
    <w:rsid w:val="00702C71"/>
    <w:rsid w:val="007032FA"/>
    <w:rsid w:val="00714036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A796A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2D2A"/>
    <w:rsid w:val="00875C58"/>
    <w:rsid w:val="00877839"/>
    <w:rsid w:val="00881211"/>
    <w:rsid w:val="00886C08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2FA"/>
    <w:rsid w:val="00904927"/>
    <w:rsid w:val="00905000"/>
    <w:rsid w:val="00906982"/>
    <w:rsid w:val="00910A8A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731"/>
    <w:rsid w:val="00971E0B"/>
    <w:rsid w:val="0097399C"/>
    <w:rsid w:val="009761CF"/>
    <w:rsid w:val="00977B8E"/>
    <w:rsid w:val="009809E0"/>
    <w:rsid w:val="009821B5"/>
    <w:rsid w:val="00982CA6"/>
    <w:rsid w:val="00983B87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040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E2D3C"/>
    <w:rsid w:val="00AE2FAD"/>
    <w:rsid w:val="00AE3193"/>
    <w:rsid w:val="00AE4200"/>
    <w:rsid w:val="00AE4601"/>
    <w:rsid w:val="00AE4A15"/>
    <w:rsid w:val="00AF5FAA"/>
    <w:rsid w:val="00AF7B2B"/>
    <w:rsid w:val="00B0584C"/>
    <w:rsid w:val="00B11532"/>
    <w:rsid w:val="00B11B7A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13E3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2B8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2896"/>
    <w:rsid w:val="00D32BF4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71009"/>
    <w:rsid w:val="00E71EA4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91"/>
    <w:rsid w:val="00F35A8B"/>
    <w:rsid w:val="00F37483"/>
    <w:rsid w:val="00F40E9B"/>
    <w:rsid w:val="00F42596"/>
    <w:rsid w:val="00F47421"/>
    <w:rsid w:val="00F5277E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3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2021-10-07T13:52:00Z</cp:lastPrinted>
  <dcterms:created xsi:type="dcterms:W3CDTF">2024-07-03T16:24:00Z</dcterms:created>
  <dcterms:modified xsi:type="dcterms:W3CDTF">2024-07-03T16:24:00Z</dcterms:modified>
</cp:coreProperties>
</file>