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7FAE3274" w:rsidR="00F92CA7" w:rsidRDefault="0045743E" w:rsidP="001A6349">
      <w:pPr>
        <w:spacing w:after="0" w:line="240" w:lineRule="auto"/>
        <w:jc w:val="center"/>
        <w:rPr>
          <w:b/>
          <w:bCs/>
          <w:sz w:val="28"/>
          <w:szCs w:val="28"/>
        </w:rPr>
      </w:pPr>
      <w:r>
        <w:rPr>
          <w:b/>
          <w:bCs/>
          <w:sz w:val="28"/>
          <w:szCs w:val="28"/>
        </w:rPr>
        <w:t>September</w:t>
      </w:r>
      <w:r w:rsidR="00B11B7A">
        <w:rPr>
          <w:b/>
          <w:bCs/>
          <w:sz w:val="28"/>
          <w:szCs w:val="28"/>
        </w:rPr>
        <w:t xml:space="preserve"> </w:t>
      </w:r>
      <w:r>
        <w:rPr>
          <w:b/>
          <w:bCs/>
          <w:sz w:val="28"/>
          <w:szCs w:val="28"/>
        </w:rPr>
        <w:t>12</w:t>
      </w:r>
      <w:r w:rsidR="0058328D">
        <w:rPr>
          <w:b/>
          <w:bCs/>
          <w:sz w:val="28"/>
          <w:szCs w:val="28"/>
        </w:rPr>
        <w:t>, 202</w:t>
      </w:r>
      <w:r w:rsidR="00B11B7A">
        <w:rPr>
          <w:b/>
          <w:bCs/>
          <w:sz w:val="28"/>
          <w:szCs w:val="28"/>
        </w:rPr>
        <w:t>3</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75BAED3" w14:textId="7BE01027"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45743E">
        <w:rPr>
          <w:sz w:val="24"/>
          <w:szCs w:val="24"/>
        </w:rPr>
        <w:t>,</w:t>
      </w:r>
    </w:p>
    <w:p w14:paraId="1F9F4324" w14:textId="4CC0470A" w:rsidR="009F253D" w:rsidRDefault="0028602F" w:rsidP="0028602F">
      <w:pPr>
        <w:spacing w:after="0" w:line="240" w:lineRule="auto"/>
        <w:ind w:left="1440" w:firstLine="720"/>
        <w:rPr>
          <w:sz w:val="24"/>
          <w:szCs w:val="24"/>
        </w:rPr>
      </w:pPr>
      <w:r>
        <w:rPr>
          <w:sz w:val="24"/>
          <w:szCs w:val="24"/>
        </w:rPr>
        <w:t>Albert Mobley</w:t>
      </w:r>
      <w:r w:rsidR="0045743E">
        <w:rPr>
          <w:sz w:val="24"/>
          <w:szCs w:val="24"/>
        </w:rPr>
        <w:t>, Doyl Gray, and Judy Coker</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1C20A005" w14:textId="136D4DF1" w:rsidR="00DE3E30" w:rsidRPr="009D513E" w:rsidRDefault="001A6349" w:rsidP="00DD4FE5">
      <w:pPr>
        <w:spacing w:after="0" w:line="240" w:lineRule="auto"/>
        <w:ind w:left="2160" w:hanging="2160"/>
        <w:rPr>
          <w:b/>
          <w:bCs/>
          <w:sz w:val="20"/>
          <w:szCs w:val="20"/>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w:t>
      </w:r>
      <w:r w:rsidR="00977B8E">
        <w:rPr>
          <w:sz w:val="24"/>
          <w:szCs w:val="24"/>
        </w:rPr>
        <w:t>Town Administrator Bill Taylor, Public Works Director Ellis Evans,</w:t>
      </w:r>
      <w:r w:rsidR="00DD4FE5">
        <w:rPr>
          <w:sz w:val="24"/>
          <w:szCs w:val="24"/>
        </w:rPr>
        <w:t xml:space="preserve"> </w:t>
      </w:r>
      <w:r w:rsidR="0045743E">
        <w:rPr>
          <w:sz w:val="24"/>
          <w:szCs w:val="24"/>
        </w:rPr>
        <w:t xml:space="preserve">County Councilman </w:t>
      </w:r>
      <w:r w:rsidR="00DD4FE5">
        <w:rPr>
          <w:sz w:val="24"/>
          <w:szCs w:val="24"/>
        </w:rPr>
        <w:t>Pat Coker, Cheryl Wingard,</w:t>
      </w:r>
      <w:r w:rsidR="0045743E">
        <w:rPr>
          <w:sz w:val="24"/>
          <w:szCs w:val="24"/>
        </w:rPr>
        <w:t xml:space="preserve"> </w:t>
      </w:r>
      <w:r w:rsidR="00DD4FE5">
        <w:rPr>
          <w:sz w:val="24"/>
          <w:szCs w:val="24"/>
        </w:rPr>
        <w:t>Dorn Smith</w:t>
      </w:r>
      <w:r w:rsidR="0045743E">
        <w:rPr>
          <w:sz w:val="24"/>
          <w:szCs w:val="24"/>
        </w:rPr>
        <w:t>, and Solomon Sheriod</w:t>
      </w:r>
    </w:p>
    <w:p w14:paraId="709D0644" w14:textId="77777777" w:rsidR="005E3670" w:rsidRDefault="005E3670" w:rsidP="000B569C">
      <w:pPr>
        <w:pStyle w:val="ListParagraph"/>
        <w:spacing w:after="0" w:line="240" w:lineRule="auto"/>
        <w:ind w:left="360"/>
        <w:jc w:val="both"/>
        <w:rPr>
          <w:sz w:val="24"/>
          <w:szCs w:val="24"/>
        </w:rPr>
      </w:pPr>
    </w:p>
    <w:p w14:paraId="0D54BCEA" w14:textId="03A32C02"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A21E9B">
        <w:rPr>
          <w:b/>
          <w:bCs/>
          <w:sz w:val="24"/>
          <w:szCs w:val="24"/>
        </w:rPr>
        <w:t>M</w:t>
      </w:r>
      <w:r w:rsidR="00DD4FE5">
        <w:rPr>
          <w:b/>
          <w:bCs/>
          <w:sz w:val="24"/>
          <w:szCs w:val="24"/>
        </w:rPr>
        <w:t>ims</w:t>
      </w:r>
      <w:r w:rsidR="00AF7B2B">
        <w:rPr>
          <w:b/>
          <w:bCs/>
          <w:sz w:val="24"/>
          <w:szCs w:val="24"/>
        </w:rPr>
        <w:t xml:space="preserve"> </w:t>
      </w:r>
      <w:r w:rsidR="001D21F1">
        <w:rPr>
          <w:sz w:val="24"/>
          <w:szCs w:val="24"/>
        </w:rPr>
        <w:t>offered the invocation.</w:t>
      </w:r>
    </w:p>
    <w:p w14:paraId="78CE1B36" w14:textId="77777777" w:rsidR="00B53D05" w:rsidRPr="00B53D05" w:rsidRDefault="00B53D05" w:rsidP="00B53D05">
      <w:pPr>
        <w:pStyle w:val="ListParagraph"/>
        <w:rPr>
          <w:sz w:val="24"/>
          <w:szCs w:val="24"/>
        </w:rPr>
      </w:pPr>
    </w:p>
    <w:p w14:paraId="5E83E9EA" w14:textId="5CDE2C44" w:rsidR="00B11B7A" w:rsidRDefault="00B53D05" w:rsidP="00670877">
      <w:pPr>
        <w:pStyle w:val="ListParagraph"/>
        <w:numPr>
          <w:ilvl w:val="0"/>
          <w:numId w:val="1"/>
        </w:numPr>
        <w:spacing w:after="0" w:line="240" w:lineRule="auto"/>
        <w:jc w:val="both"/>
        <w:rPr>
          <w:sz w:val="24"/>
          <w:szCs w:val="24"/>
        </w:rPr>
      </w:pPr>
      <w:r>
        <w:rPr>
          <w:sz w:val="24"/>
          <w:szCs w:val="24"/>
        </w:rPr>
        <w:t xml:space="preserve">Mayor Turbeville introduced for council’s consideration the agenda for </w:t>
      </w:r>
      <w:r w:rsidR="00E115DE">
        <w:rPr>
          <w:sz w:val="24"/>
          <w:szCs w:val="24"/>
        </w:rPr>
        <w:t xml:space="preserve">the </w:t>
      </w:r>
      <w:r w:rsidR="0045743E">
        <w:rPr>
          <w:sz w:val="24"/>
          <w:szCs w:val="24"/>
        </w:rPr>
        <w:t>September</w:t>
      </w:r>
      <w:r w:rsidR="00DD4FE5">
        <w:rPr>
          <w:sz w:val="24"/>
          <w:szCs w:val="24"/>
        </w:rPr>
        <w:t xml:space="preserve"> 1</w:t>
      </w:r>
      <w:r w:rsidR="0045743E">
        <w:rPr>
          <w:sz w:val="24"/>
          <w:szCs w:val="24"/>
        </w:rPr>
        <w:t>2</w:t>
      </w:r>
      <w:r>
        <w:rPr>
          <w:sz w:val="24"/>
          <w:szCs w:val="24"/>
        </w:rPr>
        <w:t xml:space="preserve">, </w:t>
      </w:r>
      <w:r w:rsidR="00E115DE">
        <w:rPr>
          <w:sz w:val="24"/>
          <w:szCs w:val="24"/>
        </w:rPr>
        <w:t>2023,</w:t>
      </w:r>
      <w:r>
        <w:rPr>
          <w:sz w:val="24"/>
          <w:szCs w:val="24"/>
        </w:rPr>
        <w:t xml:space="preserve"> regular council meeting.</w:t>
      </w:r>
      <w:r w:rsidR="00397118">
        <w:rPr>
          <w:sz w:val="24"/>
          <w:szCs w:val="24"/>
        </w:rPr>
        <w:t xml:space="preserve"> A motion was made by </w:t>
      </w:r>
      <w:r w:rsidR="00397118">
        <w:rPr>
          <w:b/>
          <w:bCs/>
          <w:sz w:val="24"/>
          <w:szCs w:val="24"/>
        </w:rPr>
        <w:t xml:space="preserve">Councilmember </w:t>
      </w:r>
      <w:r w:rsidR="00DD4FE5">
        <w:rPr>
          <w:b/>
          <w:bCs/>
          <w:sz w:val="24"/>
          <w:szCs w:val="24"/>
        </w:rPr>
        <w:t>Mims</w:t>
      </w:r>
      <w:r w:rsidR="00397118">
        <w:rPr>
          <w:b/>
          <w:bCs/>
          <w:sz w:val="24"/>
          <w:szCs w:val="24"/>
        </w:rPr>
        <w:t xml:space="preserve"> </w:t>
      </w:r>
      <w:r w:rsidR="00397118">
        <w:rPr>
          <w:sz w:val="24"/>
          <w:szCs w:val="24"/>
        </w:rPr>
        <w:t xml:space="preserve">to approve the </w:t>
      </w:r>
      <w:r w:rsidR="00D60EBC">
        <w:rPr>
          <w:sz w:val="24"/>
          <w:szCs w:val="24"/>
        </w:rPr>
        <w:t>agenda</w:t>
      </w:r>
      <w:r w:rsidR="003E16B4">
        <w:rPr>
          <w:sz w:val="24"/>
          <w:szCs w:val="24"/>
        </w:rPr>
        <w:t xml:space="preserve">. </w:t>
      </w:r>
      <w:r w:rsidR="00397118">
        <w:rPr>
          <w:sz w:val="24"/>
          <w:szCs w:val="24"/>
        </w:rPr>
        <w:t xml:space="preserve">The motion was seconded by </w:t>
      </w:r>
      <w:r w:rsidR="00397118" w:rsidRPr="0012057F">
        <w:rPr>
          <w:b/>
          <w:bCs/>
          <w:sz w:val="24"/>
          <w:szCs w:val="24"/>
        </w:rPr>
        <w:t>Council</w:t>
      </w:r>
      <w:r w:rsidR="00397118">
        <w:rPr>
          <w:b/>
          <w:bCs/>
          <w:sz w:val="24"/>
          <w:szCs w:val="24"/>
        </w:rPr>
        <w:t xml:space="preserve">member </w:t>
      </w:r>
      <w:r w:rsidR="0045743E">
        <w:rPr>
          <w:b/>
          <w:bCs/>
          <w:sz w:val="24"/>
          <w:szCs w:val="24"/>
        </w:rPr>
        <w:t>Coker</w:t>
      </w:r>
      <w:r w:rsidR="00397118">
        <w:rPr>
          <w:sz w:val="24"/>
          <w:szCs w:val="24"/>
        </w:rPr>
        <w:t xml:space="preserve"> and passed by unanimous vote.</w:t>
      </w:r>
    </w:p>
    <w:p w14:paraId="6455C106" w14:textId="77777777" w:rsidR="00670877" w:rsidRPr="00670877" w:rsidRDefault="00670877" w:rsidP="00670877">
      <w:pPr>
        <w:pStyle w:val="ListParagraph"/>
        <w:spacing w:after="0" w:line="240" w:lineRule="auto"/>
        <w:ind w:left="360"/>
        <w:jc w:val="both"/>
        <w:rPr>
          <w:sz w:val="24"/>
          <w:szCs w:val="24"/>
        </w:rPr>
      </w:pPr>
    </w:p>
    <w:p w14:paraId="6A1A3289" w14:textId="44D799BD" w:rsidR="00670877" w:rsidRPr="0045743E" w:rsidRDefault="00B11B7A" w:rsidP="0045743E">
      <w:pPr>
        <w:pStyle w:val="ListParagraph"/>
        <w:numPr>
          <w:ilvl w:val="0"/>
          <w:numId w:val="1"/>
        </w:numPr>
        <w:spacing w:after="0" w:line="240" w:lineRule="auto"/>
        <w:jc w:val="both"/>
        <w:rPr>
          <w:sz w:val="24"/>
          <w:szCs w:val="24"/>
        </w:rPr>
      </w:pPr>
      <w:r w:rsidRPr="009D76C0">
        <w:rPr>
          <w:sz w:val="24"/>
          <w:szCs w:val="24"/>
        </w:rPr>
        <w:t xml:space="preserve">Mayor Turbeville asked if anyone was present who wished to address </w:t>
      </w:r>
      <w:r w:rsidR="003E16B4" w:rsidRPr="009D76C0">
        <w:rPr>
          <w:sz w:val="24"/>
          <w:szCs w:val="24"/>
        </w:rPr>
        <w:t>the council</w:t>
      </w:r>
      <w:r w:rsidRPr="009D76C0">
        <w:rPr>
          <w:sz w:val="24"/>
          <w:szCs w:val="24"/>
        </w:rPr>
        <w:t xml:space="preserve">. </w:t>
      </w:r>
      <w:r w:rsidR="00485A3A" w:rsidRPr="0045743E">
        <w:rPr>
          <w:b/>
          <w:bCs/>
          <w:sz w:val="24"/>
          <w:szCs w:val="24"/>
        </w:rPr>
        <w:t>Clarendon County Councilmember Pat Coker</w:t>
      </w:r>
      <w:r w:rsidR="00485A3A" w:rsidRPr="0045743E">
        <w:rPr>
          <w:sz w:val="24"/>
          <w:szCs w:val="24"/>
        </w:rPr>
        <w:t xml:space="preserve"> informed the </w:t>
      </w:r>
      <w:r w:rsidR="00976ABA">
        <w:rPr>
          <w:sz w:val="24"/>
          <w:szCs w:val="24"/>
        </w:rPr>
        <w:t xml:space="preserve">council </w:t>
      </w:r>
      <w:r w:rsidR="00485A3A" w:rsidRPr="0045743E">
        <w:rPr>
          <w:sz w:val="24"/>
          <w:szCs w:val="24"/>
        </w:rPr>
        <w:t>that</w:t>
      </w:r>
      <w:r w:rsidR="0045743E">
        <w:rPr>
          <w:sz w:val="24"/>
          <w:szCs w:val="24"/>
        </w:rPr>
        <w:t xml:space="preserve"> the </w:t>
      </w:r>
      <w:r w:rsidR="00976ABA">
        <w:rPr>
          <w:sz w:val="24"/>
          <w:szCs w:val="24"/>
        </w:rPr>
        <w:t xml:space="preserve">name and the details of the new </w:t>
      </w:r>
      <w:r w:rsidR="00970731" w:rsidRPr="0045743E">
        <w:rPr>
          <w:sz w:val="24"/>
          <w:szCs w:val="24"/>
        </w:rPr>
        <w:t>manufacturing</w:t>
      </w:r>
      <w:r w:rsidR="00E71EA4" w:rsidRPr="0045743E">
        <w:rPr>
          <w:sz w:val="24"/>
          <w:szCs w:val="24"/>
        </w:rPr>
        <w:t xml:space="preserve"> </w:t>
      </w:r>
      <w:r w:rsidR="00485A3A" w:rsidRPr="0045743E">
        <w:rPr>
          <w:sz w:val="24"/>
          <w:szCs w:val="24"/>
        </w:rPr>
        <w:t>plant</w:t>
      </w:r>
      <w:r w:rsidR="00976ABA">
        <w:rPr>
          <w:sz w:val="24"/>
          <w:szCs w:val="24"/>
        </w:rPr>
        <w:t xml:space="preserve"> that will be located in the industrial park in Manning should soon be revealed later this month.</w:t>
      </w:r>
      <w:r w:rsidR="0045743E">
        <w:rPr>
          <w:sz w:val="24"/>
          <w:szCs w:val="24"/>
        </w:rPr>
        <w:t xml:space="preserve"> </w:t>
      </w:r>
      <w:r w:rsidR="00976ABA">
        <w:rPr>
          <w:sz w:val="24"/>
          <w:szCs w:val="24"/>
        </w:rPr>
        <w:t>He also mentioned that the</w:t>
      </w:r>
      <w:r w:rsidR="0045743E">
        <w:rPr>
          <w:sz w:val="24"/>
          <w:szCs w:val="24"/>
        </w:rPr>
        <w:t xml:space="preserve"> new Walker Gamble Elementary School </w:t>
      </w:r>
      <w:r w:rsidR="00E71EA4" w:rsidRPr="0045743E">
        <w:rPr>
          <w:sz w:val="24"/>
          <w:szCs w:val="24"/>
        </w:rPr>
        <w:t xml:space="preserve"> </w:t>
      </w:r>
      <w:r w:rsidR="0045743E">
        <w:rPr>
          <w:sz w:val="24"/>
          <w:szCs w:val="24"/>
        </w:rPr>
        <w:t xml:space="preserve">should be breaking ground </w:t>
      </w:r>
      <w:r w:rsidR="00976ABA">
        <w:rPr>
          <w:sz w:val="24"/>
          <w:szCs w:val="24"/>
        </w:rPr>
        <w:t xml:space="preserve">sometime </w:t>
      </w:r>
      <w:r w:rsidR="0045743E">
        <w:rPr>
          <w:sz w:val="24"/>
          <w:szCs w:val="24"/>
        </w:rPr>
        <w:t>in December</w:t>
      </w:r>
      <w:r w:rsidR="00976ABA">
        <w:rPr>
          <w:sz w:val="24"/>
          <w:szCs w:val="24"/>
        </w:rPr>
        <w:t>.</w:t>
      </w:r>
      <w:r w:rsidR="0045743E">
        <w:rPr>
          <w:sz w:val="24"/>
          <w:szCs w:val="24"/>
        </w:rPr>
        <w:t xml:space="preserve"> </w:t>
      </w:r>
    </w:p>
    <w:p w14:paraId="6D357497" w14:textId="77777777" w:rsidR="000E3060" w:rsidRPr="00670877" w:rsidRDefault="000E3060" w:rsidP="00485A3A">
      <w:pPr>
        <w:pStyle w:val="ListParagraph"/>
        <w:spacing w:after="0" w:line="240" w:lineRule="auto"/>
        <w:ind w:left="360"/>
        <w:jc w:val="both"/>
        <w:rPr>
          <w:sz w:val="24"/>
          <w:szCs w:val="24"/>
        </w:rPr>
      </w:pPr>
    </w:p>
    <w:p w14:paraId="7A114531" w14:textId="77777777" w:rsidR="00844672" w:rsidRPr="00266DE6" w:rsidRDefault="00844672" w:rsidP="00844672">
      <w:pPr>
        <w:pStyle w:val="ListParagraph"/>
        <w:rPr>
          <w:sz w:val="16"/>
          <w:szCs w:val="16"/>
        </w:rPr>
      </w:pPr>
    </w:p>
    <w:p w14:paraId="082E7A2A" w14:textId="4E91F892" w:rsidR="00844672" w:rsidRDefault="00473B00" w:rsidP="00473B00">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minutes from the </w:t>
      </w:r>
      <w:r w:rsidR="00374D68">
        <w:rPr>
          <w:sz w:val="24"/>
          <w:szCs w:val="24"/>
        </w:rPr>
        <w:t>Ju</w:t>
      </w:r>
      <w:r w:rsidR="0045743E">
        <w:rPr>
          <w:sz w:val="24"/>
          <w:szCs w:val="24"/>
        </w:rPr>
        <w:t>ly 11</w:t>
      </w:r>
      <w:r>
        <w:rPr>
          <w:sz w:val="24"/>
          <w:szCs w:val="24"/>
        </w:rPr>
        <w:t xml:space="preserve">, </w:t>
      </w:r>
      <w:r w:rsidR="00E115DE">
        <w:rPr>
          <w:sz w:val="24"/>
          <w:szCs w:val="24"/>
        </w:rPr>
        <w:t>2023,</w:t>
      </w:r>
      <w:r>
        <w:rPr>
          <w:sz w:val="24"/>
          <w:szCs w:val="24"/>
        </w:rPr>
        <w:t xml:space="preserve"> regular council meeting. A motion was made by </w:t>
      </w:r>
      <w:r>
        <w:rPr>
          <w:b/>
          <w:bCs/>
          <w:sz w:val="24"/>
          <w:szCs w:val="24"/>
        </w:rPr>
        <w:t xml:space="preserve">Councilmember </w:t>
      </w:r>
      <w:r w:rsidR="00670877">
        <w:rPr>
          <w:b/>
          <w:bCs/>
          <w:sz w:val="24"/>
          <w:szCs w:val="24"/>
        </w:rPr>
        <w:t>M</w:t>
      </w:r>
      <w:r w:rsidR="0045743E">
        <w:rPr>
          <w:b/>
          <w:bCs/>
          <w:sz w:val="24"/>
          <w:szCs w:val="24"/>
        </w:rPr>
        <w:t>obl</w:t>
      </w:r>
      <w:r w:rsidR="00E53C9B">
        <w:rPr>
          <w:b/>
          <w:bCs/>
          <w:sz w:val="24"/>
          <w:szCs w:val="24"/>
        </w:rPr>
        <w:t>e</w:t>
      </w:r>
      <w:r w:rsidR="0045743E">
        <w:rPr>
          <w:b/>
          <w:bCs/>
          <w:sz w:val="24"/>
          <w:szCs w:val="24"/>
        </w:rPr>
        <w:t>y</w:t>
      </w:r>
      <w:r>
        <w:rPr>
          <w:b/>
          <w:bCs/>
          <w:sz w:val="24"/>
          <w:szCs w:val="24"/>
        </w:rPr>
        <w:t xml:space="preserve"> </w:t>
      </w:r>
      <w:r>
        <w:rPr>
          <w:sz w:val="24"/>
          <w:szCs w:val="24"/>
        </w:rPr>
        <w:t>to approve the minutes as written</w:t>
      </w:r>
      <w:r w:rsidR="00E115DE">
        <w:rPr>
          <w:sz w:val="24"/>
          <w:szCs w:val="24"/>
        </w:rPr>
        <w:t xml:space="preserve">. </w:t>
      </w:r>
      <w:r>
        <w:rPr>
          <w:sz w:val="24"/>
          <w:szCs w:val="24"/>
        </w:rPr>
        <w:t xml:space="preserve">The motion was seconded by </w:t>
      </w:r>
      <w:r w:rsidRPr="0012057F">
        <w:rPr>
          <w:b/>
          <w:bCs/>
          <w:sz w:val="24"/>
          <w:szCs w:val="24"/>
        </w:rPr>
        <w:t>Council</w:t>
      </w:r>
      <w:r>
        <w:rPr>
          <w:b/>
          <w:bCs/>
          <w:sz w:val="24"/>
          <w:szCs w:val="24"/>
        </w:rPr>
        <w:t xml:space="preserve">member </w:t>
      </w:r>
      <w:r w:rsidR="00374D68">
        <w:rPr>
          <w:b/>
          <w:bCs/>
          <w:sz w:val="24"/>
          <w:szCs w:val="24"/>
        </w:rPr>
        <w:t>M</w:t>
      </w:r>
      <w:r w:rsidR="0045743E">
        <w:rPr>
          <w:b/>
          <w:bCs/>
          <w:sz w:val="24"/>
          <w:szCs w:val="24"/>
        </w:rPr>
        <w:t>ims</w:t>
      </w:r>
      <w:r w:rsidR="00374D68">
        <w:rPr>
          <w:b/>
          <w:bCs/>
          <w:sz w:val="24"/>
          <w:szCs w:val="24"/>
        </w:rPr>
        <w:t xml:space="preserve"> </w:t>
      </w:r>
      <w:r>
        <w:rPr>
          <w:sz w:val="24"/>
          <w:szCs w:val="24"/>
        </w:rPr>
        <w:t>and passed by unanimous vote.</w:t>
      </w:r>
    </w:p>
    <w:p w14:paraId="275D9382" w14:textId="77777777" w:rsidR="001C00FB" w:rsidRPr="001C00FB" w:rsidRDefault="001C00FB" w:rsidP="001C00FB">
      <w:pPr>
        <w:pStyle w:val="ListParagraph"/>
        <w:rPr>
          <w:sz w:val="24"/>
          <w:szCs w:val="24"/>
        </w:rPr>
      </w:pPr>
    </w:p>
    <w:p w14:paraId="561D1B04" w14:textId="6F535DA1" w:rsidR="00944613" w:rsidRPr="0045743E" w:rsidRDefault="001C00FB" w:rsidP="0045743E">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bookmarkStart w:id="0" w:name="_Hlk137019770"/>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w:t>
      </w:r>
      <w:r w:rsidR="00374D68">
        <w:rPr>
          <w:rFonts w:ascii="Calibri" w:eastAsia="Times New Roman" w:hAnsi="Calibri" w:cs="Calibri"/>
          <w:color w:val="000000"/>
          <w:sz w:val="24"/>
          <w:szCs w:val="24"/>
        </w:rPr>
        <w:t>called attention</w:t>
      </w:r>
      <w:r w:rsidRPr="00822C58">
        <w:rPr>
          <w:rFonts w:ascii="Calibri" w:eastAsia="Times New Roman" w:hAnsi="Calibri" w:cs="Calibri"/>
          <w:color w:val="000000"/>
          <w:sz w:val="24"/>
          <w:szCs w:val="24"/>
        </w:rPr>
        <w:t xml:space="preserve"> </w:t>
      </w:r>
      <w:r w:rsidR="00374D68">
        <w:rPr>
          <w:rFonts w:ascii="Calibri" w:eastAsia="Times New Roman" w:hAnsi="Calibri" w:cs="Calibri"/>
          <w:color w:val="000000"/>
          <w:sz w:val="24"/>
          <w:szCs w:val="24"/>
        </w:rPr>
        <w:t>to</w:t>
      </w:r>
      <w:r w:rsidR="0045743E">
        <w:rPr>
          <w:rFonts w:ascii="Calibri" w:eastAsia="Times New Roman" w:hAnsi="Calibri" w:cs="Calibri"/>
          <w:color w:val="000000"/>
          <w:sz w:val="24"/>
          <w:szCs w:val="24"/>
        </w:rPr>
        <w:t xml:space="preserve"> the second reading of</w:t>
      </w:r>
      <w:r w:rsidR="002E38EA">
        <w:rPr>
          <w:rFonts w:ascii="Calibri" w:eastAsia="Times New Roman" w:hAnsi="Calibri" w:cs="Calibri"/>
          <w:color w:val="000000"/>
          <w:sz w:val="24"/>
          <w:szCs w:val="24"/>
        </w:rPr>
        <w:t xml:space="preserve"> </w:t>
      </w:r>
      <w:r w:rsidR="00374D68" w:rsidRPr="00374D68">
        <w:rPr>
          <w:rFonts w:ascii="Calibri" w:eastAsia="Times New Roman" w:hAnsi="Calibri" w:cs="Calibri"/>
          <w:b/>
          <w:bCs/>
          <w:color w:val="000000"/>
          <w:sz w:val="28"/>
          <w:szCs w:val="28"/>
        </w:rPr>
        <w:t>o</w:t>
      </w:r>
      <w:r w:rsidR="00374D68" w:rsidRPr="00374D68">
        <w:rPr>
          <w:rFonts w:ascii="Calibri" w:eastAsia="Times New Roman" w:hAnsi="Calibri" w:cs="Calibri"/>
          <w:b/>
          <w:bCs/>
          <w:color w:val="000000"/>
          <w:sz w:val="24"/>
          <w:szCs w:val="24"/>
        </w:rPr>
        <w:t>rdinance</w:t>
      </w:r>
      <w:r w:rsidRPr="00822C58">
        <w:rPr>
          <w:rFonts w:ascii="Calibri" w:eastAsia="Times New Roman" w:hAnsi="Calibri" w:cs="Calibri"/>
          <w:b/>
          <w:bCs/>
          <w:color w:val="000000"/>
          <w:sz w:val="24"/>
          <w:szCs w:val="24"/>
        </w:rPr>
        <w:t xml:space="preserve"> No. 202</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 xml:space="preserve"> – 0</w:t>
      </w:r>
      <w:r w:rsidR="00374D68">
        <w:rPr>
          <w:rFonts w:ascii="Calibri" w:eastAsia="Times New Roman" w:hAnsi="Calibri" w:cs="Calibri"/>
          <w:b/>
          <w:bCs/>
          <w:color w:val="000000"/>
          <w:sz w:val="24"/>
          <w:szCs w:val="24"/>
        </w:rPr>
        <w:t>4</w:t>
      </w:r>
      <w:r w:rsidR="00AC0F56">
        <w:rPr>
          <w:rFonts w:ascii="Calibri" w:eastAsia="Times New Roman" w:hAnsi="Calibri" w:cs="Calibri"/>
          <w:b/>
          <w:bCs/>
          <w:color w:val="000000"/>
          <w:sz w:val="24"/>
          <w:szCs w:val="24"/>
        </w:rPr>
        <w:t xml:space="preserve">: </w:t>
      </w:r>
      <w:r w:rsidRPr="00822C58">
        <w:rPr>
          <w:rFonts w:ascii="Calibri" w:eastAsia="Times New Roman" w:hAnsi="Calibri" w:cs="Calibri"/>
          <w:b/>
          <w:bCs/>
          <w:color w:val="000000"/>
          <w:sz w:val="24"/>
          <w:szCs w:val="24"/>
        </w:rPr>
        <w:t>An Ordinance</w:t>
      </w:r>
      <w:bookmarkEnd w:id="0"/>
      <w:r w:rsidR="00374D68">
        <w:rPr>
          <w:rFonts w:ascii="Calibri" w:eastAsia="Times New Roman" w:hAnsi="Calibri" w:cs="Calibri"/>
          <w:b/>
          <w:bCs/>
          <w:color w:val="000000"/>
          <w:sz w:val="24"/>
          <w:szCs w:val="24"/>
        </w:rPr>
        <w:t xml:space="preserve"> Making Certain </w:t>
      </w:r>
      <w:r w:rsidR="00095194">
        <w:rPr>
          <w:rFonts w:ascii="Calibri" w:eastAsia="Times New Roman" w:hAnsi="Calibri" w:cs="Calibri"/>
          <w:b/>
          <w:bCs/>
          <w:color w:val="000000"/>
          <w:sz w:val="24"/>
          <w:szCs w:val="24"/>
        </w:rPr>
        <w:t>Amendments to</w:t>
      </w:r>
      <w:r w:rsidR="00374D68">
        <w:rPr>
          <w:rFonts w:ascii="Calibri" w:eastAsia="Times New Roman" w:hAnsi="Calibri" w:cs="Calibri"/>
          <w:b/>
          <w:bCs/>
          <w:color w:val="000000"/>
          <w:sz w:val="24"/>
          <w:szCs w:val="24"/>
        </w:rPr>
        <w:t xml:space="preserve"> Chapter 16 of the Turbeville Town Code Relating to Municipal Elections.</w:t>
      </w:r>
      <w:r w:rsidR="002E38EA">
        <w:rPr>
          <w:rFonts w:ascii="Calibri" w:eastAsia="Times New Roman" w:hAnsi="Calibri" w:cs="Calibri"/>
          <w:b/>
          <w:bCs/>
          <w:color w:val="000000"/>
          <w:sz w:val="24"/>
          <w:szCs w:val="24"/>
        </w:rPr>
        <w:t xml:space="preserve"> </w:t>
      </w:r>
      <w:r w:rsidR="00F96110">
        <w:rPr>
          <w:rFonts w:ascii="Calibri" w:eastAsia="Times New Roman" w:hAnsi="Calibri" w:cs="Calibri"/>
          <w:b/>
          <w:bCs/>
          <w:color w:val="000000"/>
          <w:sz w:val="24"/>
          <w:szCs w:val="24"/>
        </w:rPr>
        <w:t xml:space="preserve">Town Administrator Taylor </w:t>
      </w:r>
      <w:r w:rsidR="00F96110">
        <w:rPr>
          <w:rFonts w:ascii="Calibri" w:eastAsia="Times New Roman" w:hAnsi="Calibri" w:cs="Calibri"/>
          <w:color w:val="000000"/>
          <w:sz w:val="24"/>
          <w:szCs w:val="24"/>
        </w:rPr>
        <w:t xml:space="preserve">noted </w:t>
      </w:r>
      <w:r w:rsidR="0045743E">
        <w:rPr>
          <w:rFonts w:ascii="Calibri" w:eastAsia="Times New Roman" w:hAnsi="Calibri" w:cs="Calibri"/>
          <w:color w:val="000000"/>
          <w:sz w:val="24"/>
          <w:szCs w:val="24"/>
        </w:rPr>
        <w:t>this ordinance is to help the Town of Turbeville be compliant with the state</w:t>
      </w:r>
      <w:r w:rsidR="00976ABA">
        <w:rPr>
          <w:rFonts w:ascii="Calibri" w:eastAsia="Times New Roman" w:hAnsi="Calibri" w:cs="Calibri"/>
          <w:color w:val="000000"/>
          <w:sz w:val="24"/>
          <w:szCs w:val="24"/>
        </w:rPr>
        <w:t xml:space="preserve"> statute regarding the filing period before general and special elections</w:t>
      </w:r>
      <w:r w:rsidR="003B3F86">
        <w:rPr>
          <w:rFonts w:ascii="Calibri" w:eastAsia="Times New Roman" w:hAnsi="Calibri" w:cs="Calibri"/>
          <w:color w:val="000000"/>
          <w:sz w:val="24"/>
          <w:szCs w:val="24"/>
        </w:rPr>
        <w:t xml:space="preserve">. </w:t>
      </w:r>
      <w:r w:rsidR="00944613" w:rsidRPr="0045743E">
        <w:rPr>
          <w:rFonts w:ascii="Calibri" w:eastAsia="Times New Roman" w:hAnsi="Calibri" w:cs="Calibri"/>
          <w:b/>
          <w:bCs/>
          <w:color w:val="000000"/>
          <w:sz w:val="24"/>
          <w:szCs w:val="24"/>
        </w:rPr>
        <w:t>Councilmember M</w:t>
      </w:r>
      <w:r w:rsidR="0045743E">
        <w:rPr>
          <w:rFonts w:ascii="Calibri" w:eastAsia="Times New Roman" w:hAnsi="Calibri" w:cs="Calibri"/>
          <w:b/>
          <w:bCs/>
          <w:color w:val="000000"/>
          <w:sz w:val="24"/>
          <w:szCs w:val="24"/>
        </w:rPr>
        <w:t>obl</w:t>
      </w:r>
      <w:r w:rsidR="00E53C9B">
        <w:rPr>
          <w:rFonts w:ascii="Calibri" w:eastAsia="Times New Roman" w:hAnsi="Calibri" w:cs="Calibri"/>
          <w:b/>
          <w:bCs/>
          <w:color w:val="000000"/>
          <w:sz w:val="24"/>
          <w:szCs w:val="24"/>
        </w:rPr>
        <w:t>e</w:t>
      </w:r>
      <w:r w:rsidR="0045743E">
        <w:rPr>
          <w:rFonts w:ascii="Calibri" w:eastAsia="Times New Roman" w:hAnsi="Calibri" w:cs="Calibri"/>
          <w:b/>
          <w:bCs/>
          <w:color w:val="000000"/>
          <w:sz w:val="24"/>
          <w:szCs w:val="24"/>
        </w:rPr>
        <w:t>y</w:t>
      </w:r>
      <w:r w:rsidR="00944613" w:rsidRPr="0045743E">
        <w:rPr>
          <w:rFonts w:ascii="Calibri" w:eastAsia="Times New Roman" w:hAnsi="Calibri" w:cs="Calibri"/>
          <w:color w:val="000000"/>
          <w:sz w:val="24"/>
          <w:szCs w:val="24"/>
        </w:rPr>
        <w:t xml:space="preserve"> made a motion</w:t>
      </w:r>
      <w:r w:rsidR="00AC0F56" w:rsidRPr="0045743E">
        <w:rPr>
          <w:rFonts w:ascii="Calibri" w:eastAsia="Times New Roman" w:hAnsi="Calibri" w:cs="Calibri"/>
          <w:color w:val="000000"/>
          <w:sz w:val="24"/>
          <w:szCs w:val="24"/>
        </w:rPr>
        <w:t xml:space="preserve"> to approve the </w:t>
      </w:r>
      <w:r w:rsidR="0045743E">
        <w:rPr>
          <w:rFonts w:ascii="Calibri" w:eastAsia="Times New Roman" w:hAnsi="Calibri" w:cs="Calibri"/>
          <w:color w:val="000000"/>
          <w:sz w:val="24"/>
          <w:szCs w:val="24"/>
        </w:rPr>
        <w:t>second</w:t>
      </w:r>
      <w:r w:rsidR="00AC0F56" w:rsidRPr="0045743E">
        <w:rPr>
          <w:rFonts w:ascii="Calibri" w:eastAsia="Times New Roman" w:hAnsi="Calibri" w:cs="Calibri"/>
          <w:color w:val="000000"/>
          <w:sz w:val="24"/>
          <w:szCs w:val="24"/>
        </w:rPr>
        <w:t xml:space="preserve"> reading of </w:t>
      </w:r>
      <w:r w:rsidR="00AC0F56" w:rsidRPr="0045743E">
        <w:rPr>
          <w:rFonts w:ascii="Calibri" w:eastAsia="Times New Roman" w:hAnsi="Calibri" w:cs="Calibri"/>
          <w:b/>
          <w:bCs/>
          <w:color w:val="000000"/>
          <w:sz w:val="24"/>
          <w:szCs w:val="24"/>
        </w:rPr>
        <w:t>Ordinance 2023-04</w:t>
      </w:r>
      <w:r w:rsidR="00944613" w:rsidRPr="0045743E">
        <w:rPr>
          <w:rFonts w:ascii="Calibri" w:eastAsia="Times New Roman" w:hAnsi="Calibri" w:cs="Calibri"/>
          <w:color w:val="000000"/>
          <w:sz w:val="24"/>
          <w:szCs w:val="24"/>
        </w:rPr>
        <w:t xml:space="preserve">. The motion was then seconded by </w:t>
      </w:r>
      <w:r w:rsidR="00944613" w:rsidRPr="0045743E">
        <w:rPr>
          <w:rFonts w:ascii="Calibri" w:eastAsia="Times New Roman" w:hAnsi="Calibri" w:cs="Calibri"/>
          <w:b/>
          <w:bCs/>
          <w:color w:val="000000"/>
          <w:sz w:val="24"/>
          <w:szCs w:val="24"/>
        </w:rPr>
        <w:t xml:space="preserve">Councilmember </w:t>
      </w:r>
      <w:r w:rsidR="0045743E">
        <w:rPr>
          <w:rFonts w:ascii="Calibri" w:eastAsia="Times New Roman" w:hAnsi="Calibri" w:cs="Calibri"/>
          <w:b/>
          <w:bCs/>
          <w:color w:val="000000"/>
          <w:sz w:val="24"/>
          <w:szCs w:val="24"/>
        </w:rPr>
        <w:t>Coker</w:t>
      </w:r>
      <w:r w:rsidR="00944613" w:rsidRPr="0045743E">
        <w:rPr>
          <w:rFonts w:ascii="Calibri" w:eastAsia="Times New Roman" w:hAnsi="Calibri" w:cs="Calibri"/>
          <w:color w:val="000000"/>
          <w:sz w:val="24"/>
          <w:szCs w:val="24"/>
        </w:rPr>
        <w:t xml:space="preserve"> and passed by unanimous vote. </w:t>
      </w:r>
    </w:p>
    <w:p w14:paraId="3FBEAEEC" w14:textId="77777777" w:rsidR="00670877" w:rsidRPr="00670877" w:rsidRDefault="00670877" w:rsidP="00670877">
      <w:pPr>
        <w:pStyle w:val="ListParagraph"/>
        <w:rPr>
          <w:rFonts w:ascii="Calibri" w:eastAsia="Times New Roman" w:hAnsi="Calibri" w:cs="Calibri"/>
          <w:color w:val="000000"/>
          <w:sz w:val="24"/>
          <w:szCs w:val="24"/>
        </w:rPr>
      </w:pPr>
    </w:p>
    <w:p w14:paraId="07C5DBAB" w14:textId="0D95EDCF" w:rsidR="00E219D1" w:rsidRDefault="00670877" w:rsidP="00A021CD">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095194">
        <w:rPr>
          <w:rFonts w:ascii="Calibri" w:eastAsia="Times New Roman" w:hAnsi="Calibri" w:cs="Calibri"/>
          <w:color w:val="000000"/>
          <w:sz w:val="24"/>
          <w:szCs w:val="24"/>
        </w:rPr>
        <w:t xml:space="preserve">Mayor Turbeville </w:t>
      </w:r>
      <w:r w:rsidR="00095194">
        <w:rPr>
          <w:rFonts w:ascii="Calibri" w:eastAsia="Times New Roman" w:hAnsi="Calibri" w:cs="Calibri"/>
          <w:color w:val="000000"/>
          <w:sz w:val="24"/>
          <w:szCs w:val="24"/>
        </w:rPr>
        <w:t>then introduced for council</w:t>
      </w:r>
      <w:r w:rsidR="00976ABA">
        <w:rPr>
          <w:rFonts w:ascii="Calibri" w:eastAsia="Times New Roman" w:hAnsi="Calibri" w:cs="Calibri"/>
          <w:color w:val="000000"/>
          <w:sz w:val="24"/>
          <w:szCs w:val="24"/>
        </w:rPr>
        <w:t>’s</w:t>
      </w:r>
      <w:r w:rsidR="00095194">
        <w:rPr>
          <w:rFonts w:ascii="Calibri" w:eastAsia="Times New Roman" w:hAnsi="Calibri" w:cs="Calibri"/>
          <w:color w:val="000000"/>
          <w:sz w:val="24"/>
          <w:szCs w:val="24"/>
        </w:rPr>
        <w:t xml:space="preserve"> consideration</w:t>
      </w:r>
      <w:r w:rsidR="0045743E">
        <w:rPr>
          <w:rFonts w:ascii="Calibri" w:eastAsia="Times New Roman" w:hAnsi="Calibri" w:cs="Calibri"/>
          <w:color w:val="000000"/>
          <w:sz w:val="24"/>
          <w:szCs w:val="24"/>
        </w:rPr>
        <w:t xml:space="preserve"> the second reading of</w:t>
      </w:r>
      <w:r w:rsidR="00095194">
        <w:rPr>
          <w:rFonts w:ascii="Calibri" w:eastAsia="Times New Roman" w:hAnsi="Calibri" w:cs="Calibri"/>
          <w:color w:val="000000"/>
          <w:sz w:val="24"/>
          <w:szCs w:val="24"/>
        </w:rPr>
        <w:t xml:space="preserve"> </w:t>
      </w:r>
      <w:r w:rsidR="00095194" w:rsidRPr="00095194">
        <w:rPr>
          <w:rFonts w:ascii="Calibri" w:eastAsia="Times New Roman" w:hAnsi="Calibri" w:cs="Calibri"/>
          <w:b/>
          <w:bCs/>
          <w:color w:val="000000"/>
          <w:sz w:val="24"/>
          <w:szCs w:val="24"/>
        </w:rPr>
        <w:t>Ordinance No. 2023-</w:t>
      </w:r>
      <w:r w:rsidR="00E219D1">
        <w:rPr>
          <w:rFonts w:ascii="Calibri" w:eastAsia="Times New Roman" w:hAnsi="Calibri" w:cs="Calibri"/>
          <w:b/>
          <w:bCs/>
          <w:color w:val="000000"/>
          <w:sz w:val="24"/>
          <w:szCs w:val="24"/>
        </w:rPr>
        <w:t>0</w:t>
      </w:r>
      <w:r w:rsidR="00095194" w:rsidRPr="00095194">
        <w:rPr>
          <w:rFonts w:ascii="Calibri" w:eastAsia="Times New Roman" w:hAnsi="Calibri" w:cs="Calibri"/>
          <w:b/>
          <w:bCs/>
          <w:color w:val="000000"/>
          <w:sz w:val="24"/>
          <w:szCs w:val="24"/>
        </w:rPr>
        <w:t>5</w:t>
      </w:r>
      <w:r w:rsidR="00AC0F56">
        <w:rPr>
          <w:rFonts w:ascii="Calibri" w:eastAsia="Times New Roman" w:hAnsi="Calibri" w:cs="Calibri"/>
          <w:b/>
          <w:bCs/>
          <w:color w:val="000000"/>
          <w:sz w:val="24"/>
          <w:szCs w:val="24"/>
        </w:rPr>
        <w:t>:</w:t>
      </w:r>
      <w:r w:rsidR="00095194" w:rsidRPr="00095194">
        <w:rPr>
          <w:rFonts w:ascii="Calibri" w:eastAsia="Times New Roman" w:hAnsi="Calibri" w:cs="Calibri"/>
          <w:b/>
          <w:bCs/>
          <w:color w:val="000000"/>
          <w:sz w:val="24"/>
          <w:szCs w:val="24"/>
        </w:rPr>
        <w:t xml:space="preserve"> An Ordinance Amending the Fiscal year 2023-2024 Annual Budget for the Town of Turbeville.</w:t>
      </w:r>
      <w:r w:rsidR="00095194">
        <w:rPr>
          <w:rFonts w:ascii="Calibri" w:eastAsia="Times New Roman" w:hAnsi="Calibri" w:cs="Calibri"/>
          <w:color w:val="000000"/>
          <w:sz w:val="24"/>
          <w:szCs w:val="24"/>
        </w:rPr>
        <w:t xml:space="preserve"> </w:t>
      </w:r>
      <w:r w:rsidR="00AC0F56">
        <w:rPr>
          <w:rFonts w:ascii="Calibri" w:eastAsia="Times New Roman" w:hAnsi="Calibri" w:cs="Calibri"/>
          <w:b/>
          <w:bCs/>
          <w:color w:val="000000"/>
          <w:sz w:val="24"/>
          <w:szCs w:val="24"/>
        </w:rPr>
        <w:t>Administrator Taylor</w:t>
      </w:r>
      <w:r w:rsidR="00095194">
        <w:rPr>
          <w:rFonts w:ascii="Calibri" w:eastAsia="Times New Roman" w:hAnsi="Calibri" w:cs="Calibri"/>
          <w:color w:val="000000"/>
          <w:sz w:val="24"/>
          <w:szCs w:val="24"/>
        </w:rPr>
        <w:t xml:space="preserve"> stated that a few days after the </w:t>
      </w:r>
      <w:r w:rsidR="00AC0F56">
        <w:rPr>
          <w:rFonts w:ascii="Calibri" w:eastAsia="Times New Roman" w:hAnsi="Calibri" w:cs="Calibri"/>
          <w:color w:val="000000"/>
          <w:sz w:val="24"/>
          <w:szCs w:val="24"/>
        </w:rPr>
        <w:t xml:space="preserve">town </w:t>
      </w:r>
      <w:r w:rsidR="00AC0F56">
        <w:rPr>
          <w:rFonts w:ascii="Calibri" w:eastAsia="Times New Roman" w:hAnsi="Calibri" w:cs="Calibri"/>
          <w:color w:val="000000"/>
          <w:sz w:val="24"/>
          <w:szCs w:val="24"/>
        </w:rPr>
        <w:lastRenderedPageBreak/>
        <w:t xml:space="preserve">council approved their annual </w:t>
      </w:r>
      <w:r w:rsidR="00095194">
        <w:rPr>
          <w:rFonts w:ascii="Calibri" w:eastAsia="Times New Roman" w:hAnsi="Calibri" w:cs="Calibri"/>
          <w:color w:val="000000"/>
          <w:sz w:val="24"/>
          <w:szCs w:val="24"/>
        </w:rPr>
        <w:t xml:space="preserve">budget, </w:t>
      </w:r>
      <w:r w:rsidR="002F7633">
        <w:rPr>
          <w:rFonts w:ascii="Calibri" w:eastAsia="Times New Roman" w:hAnsi="Calibri" w:cs="Calibri"/>
          <w:color w:val="000000"/>
          <w:sz w:val="24"/>
          <w:szCs w:val="24"/>
        </w:rPr>
        <w:t>the town</w:t>
      </w:r>
      <w:r w:rsidR="00095194">
        <w:rPr>
          <w:rFonts w:ascii="Calibri" w:eastAsia="Times New Roman" w:hAnsi="Calibri" w:cs="Calibri"/>
          <w:color w:val="000000"/>
          <w:sz w:val="24"/>
          <w:szCs w:val="24"/>
        </w:rPr>
        <w:t xml:space="preserve"> w</w:t>
      </w:r>
      <w:r w:rsidR="002F7633">
        <w:rPr>
          <w:rFonts w:ascii="Calibri" w:eastAsia="Times New Roman" w:hAnsi="Calibri" w:cs="Calibri"/>
          <w:color w:val="000000"/>
          <w:sz w:val="24"/>
          <w:szCs w:val="24"/>
        </w:rPr>
        <w:t>as</w:t>
      </w:r>
      <w:r w:rsidR="00095194">
        <w:rPr>
          <w:rFonts w:ascii="Calibri" w:eastAsia="Times New Roman" w:hAnsi="Calibri" w:cs="Calibri"/>
          <w:color w:val="000000"/>
          <w:sz w:val="24"/>
          <w:szCs w:val="24"/>
        </w:rPr>
        <w:t xml:space="preserve"> notified about a change of the </w:t>
      </w:r>
      <w:r w:rsidR="003B6189">
        <w:rPr>
          <w:rFonts w:ascii="Calibri" w:eastAsia="Times New Roman" w:hAnsi="Calibri" w:cs="Calibri"/>
          <w:color w:val="000000"/>
          <w:sz w:val="24"/>
          <w:szCs w:val="24"/>
        </w:rPr>
        <w:t>sheriff’s</w:t>
      </w:r>
      <w:r w:rsidR="00095194">
        <w:rPr>
          <w:rFonts w:ascii="Calibri" w:eastAsia="Times New Roman" w:hAnsi="Calibri" w:cs="Calibri"/>
          <w:color w:val="000000"/>
          <w:sz w:val="24"/>
          <w:szCs w:val="24"/>
        </w:rPr>
        <w:t xml:space="preserve"> contract amount. Taylor </w:t>
      </w:r>
      <w:r w:rsidR="00E219D1">
        <w:rPr>
          <w:rFonts w:ascii="Calibri" w:eastAsia="Times New Roman" w:hAnsi="Calibri" w:cs="Calibri"/>
          <w:color w:val="000000"/>
          <w:sz w:val="24"/>
          <w:szCs w:val="24"/>
        </w:rPr>
        <w:t>had originally spoken</w:t>
      </w:r>
      <w:r w:rsidR="00095194">
        <w:rPr>
          <w:rFonts w:ascii="Calibri" w:eastAsia="Times New Roman" w:hAnsi="Calibri" w:cs="Calibri"/>
          <w:color w:val="000000"/>
          <w:sz w:val="24"/>
          <w:szCs w:val="24"/>
        </w:rPr>
        <w:t xml:space="preserve"> with </w:t>
      </w:r>
      <w:r w:rsidR="006E0C4F">
        <w:rPr>
          <w:rFonts w:ascii="Calibri" w:eastAsia="Times New Roman" w:hAnsi="Calibri" w:cs="Calibri"/>
          <w:color w:val="000000"/>
          <w:sz w:val="24"/>
          <w:szCs w:val="24"/>
        </w:rPr>
        <w:t xml:space="preserve">the </w:t>
      </w:r>
      <w:r w:rsidR="00095194">
        <w:rPr>
          <w:rFonts w:ascii="Calibri" w:eastAsia="Times New Roman" w:hAnsi="Calibri" w:cs="Calibri"/>
          <w:color w:val="000000"/>
          <w:sz w:val="24"/>
          <w:szCs w:val="24"/>
        </w:rPr>
        <w:t>Clarendon County Administrator</w:t>
      </w:r>
      <w:r w:rsidR="003B6189">
        <w:rPr>
          <w:rFonts w:ascii="Calibri" w:eastAsia="Times New Roman" w:hAnsi="Calibri" w:cs="Calibri"/>
          <w:color w:val="000000"/>
          <w:sz w:val="24"/>
          <w:szCs w:val="24"/>
        </w:rPr>
        <w:t xml:space="preserve"> </w:t>
      </w:r>
      <w:r w:rsidR="00E219D1">
        <w:rPr>
          <w:rFonts w:ascii="Calibri" w:eastAsia="Times New Roman" w:hAnsi="Calibri" w:cs="Calibri"/>
          <w:color w:val="000000"/>
          <w:sz w:val="24"/>
          <w:szCs w:val="24"/>
        </w:rPr>
        <w:t xml:space="preserve">in preparing for the budget and was told that the county was going to be providing a </w:t>
      </w:r>
      <w:r w:rsidR="003B6189">
        <w:rPr>
          <w:rFonts w:ascii="Calibri" w:eastAsia="Times New Roman" w:hAnsi="Calibri" w:cs="Calibri"/>
          <w:color w:val="000000"/>
          <w:sz w:val="24"/>
          <w:szCs w:val="24"/>
        </w:rPr>
        <w:t>1.6% cost of living increase</w:t>
      </w:r>
      <w:r w:rsidR="00E219D1">
        <w:rPr>
          <w:rFonts w:ascii="Calibri" w:eastAsia="Times New Roman" w:hAnsi="Calibri" w:cs="Calibri"/>
          <w:color w:val="000000"/>
          <w:sz w:val="24"/>
          <w:szCs w:val="24"/>
        </w:rPr>
        <w:t xml:space="preserve"> for its employees</w:t>
      </w:r>
      <w:r w:rsidR="003B6189">
        <w:rPr>
          <w:rFonts w:ascii="Calibri" w:eastAsia="Times New Roman" w:hAnsi="Calibri" w:cs="Calibri"/>
          <w:color w:val="000000"/>
          <w:sz w:val="24"/>
          <w:szCs w:val="24"/>
        </w:rPr>
        <w:t xml:space="preserve">, but he did not mention anything about </w:t>
      </w:r>
      <w:r w:rsidR="00E219D1">
        <w:rPr>
          <w:rFonts w:ascii="Calibri" w:eastAsia="Times New Roman" w:hAnsi="Calibri" w:cs="Calibri"/>
          <w:color w:val="000000"/>
          <w:sz w:val="24"/>
          <w:szCs w:val="24"/>
        </w:rPr>
        <w:t xml:space="preserve">any other </w:t>
      </w:r>
      <w:r w:rsidR="003B6189">
        <w:rPr>
          <w:rFonts w:ascii="Calibri" w:eastAsia="Times New Roman" w:hAnsi="Calibri" w:cs="Calibri"/>
          <w:color w:val="000000"/>
          <w:sz w:val="24"/>
          <w:szCs w:val="24"/>
        </w:rPr>
        <w:t xml:space="preserve">adjustments or </w:t>
      </w:r>
      <w:r w:rsidR="00E219D1">
        <w:rPr>
          <w:rFonts w:ascii="Calibri" w:eastAsia="Times New Roman" w:hAnsi="Calibri" w:cs="Calibri"/>
          <w:color w:val="000000"/>
          <w:sz w:val="24"/>
          <w:szCs w:val="24"/>
        </w:rPr>
        <w:t>the update and implementation of a new</w:t>
      </w:r>
      <w:r w:rsidR="003B6189">
        <w:rPr>
          <w:rFonts w:ascii="Calibri" w:eastAsia="Times New Roman" w:hAnsi="Calibri" w:cs="Calibri"/>
          <w:color w:val="000000"/>
          <w:sz w:val="24"/>
          <w:szCs w:val="24"/>
        </w:rPr>
        <w:t xml:space="preserve"> </w:t>
      </w:r>
      <w:r w:rsidR="00AC0F56">
        <w:rPr>
          <w:rFonts w:ascii="Calibri" w:eastAsia="Times New Roman" w:hAnsi="Calibri" w:cs="Calibri"/>
          <w:color w:val="000000"/>
          <w:sz w:val="24"/>
          <w:szCs w:val="24"/>
        </w:rPr>
        <w:t xml:space="preserve">compensation </w:t>
      </w:r>
      <w:r w:rsidR="003B6189">
        <w:rPr>
          <w:rFonts w:ascii="Calibri" w:eastAsia="Times New Roman" w:hAnsi="Calibri" w:cs="Calibri"/>
          <w:color w:val="000000"/>
          <w:sz w:val="24"/>
          <w:szCs w:val="24"/>
        </w:rPr>
        <w:t>plan</w:t>
      </w:r>
      <w:r w:rsidR="00E219D1">
        <w:rPr>
          <w:rFonts w:ascii="Calibri" w:eastAsia="Times New Roman" w:hAnsi="Calibri" w:cs="Calibri"/>
          <w:color w:val="000000"/>
          <w:sz w:val="24"/>
          <w:szCs w:val="24"/>
        </w:rPr>
        <w:t xml:space="preserve"> for the county</w:t>
      </w:r>
      <w:r w:rsidR="003B6189">
        <w:rPr>
          <w:rFonts w:ascii="Calibri" w:eastAsia="Times New Roman" w:hAnsi="Calibri" w:cs="Calibri"/>
          <w:color w:val="000000"/>
          <w:sz w:val="24"/>
          <w:szCs w:val="24"/>
        </w:rPr>
        <w:t xml:space="preserve">. </w:t>
      </w:r>
    </w:p>
    <w:p w14:paraId="3B1091C1" w14:textId="77777777" w:rsidR="00E219D1" w:rsidRDefault="00E219D1" w:rsidP="00E219D1">
      <w:pPr>
        <w:pStyle w:val="ListParagraph"/>
        <w:spacing w:after="0" w:line="240" w:lineRule="auto"/>
        <w:ind w:left="360"/>
        <w:jc w:val="both"/>
        <w:textAlignment w:val="baseline"/>
        <w:rPr>
          <w:rFonts w:ascii="Calibri" w:eastAsia="Times New Roman" w:hAnsi="Calibri" w:cs="Calibri"/>
          <w:color w:val="000000"/>
          <w:sz w:val="24"/>
          <w:szCs w:val="24"/>
        </w:rPr>
      </w:pPr>
    </w:p>
    <w:p w14:paraId="1FDB80D0" w14:textId="6A6EADFF" w:rsidR="00A021CD" w:rsidRDefault="00E219D1" w:rsidP="00E219D1">
      <w:pPr>
        <w:pStyle w:val="ListParagraph"/>
        <w:spacing w:after="0" w:line="240" w:lineRule="auto"/>
        <w:ind w:left="360"/>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In order to make up the additional funding necessary to fund the increase in the sheriff’s contract, Taylor is recommending that the town council </w:t>
      </w:r>
      <w:r w:rsidR="003B6189">
        <w:rPr>
          <w:rFonts w:ascii="Calibri" w:eastAsia="Times New Roman" w:hAnsi="Calibri" w:cs="Calibri"/>
          <w:color w:val="000000"/>
          <w:sz w:val="24"/>
          <w:szCs w:val="24"/>
        </w:rPr>
        <w:t xml:space="preserve">increase </w:t>
      </w:r>
      <w:r>
        <w:rPr>
          <w:rFonts w:ascii="Calibri" w:eastAsia="Times New Roman" w:hAnsi="Calibri" w:cs="Calibri"/>
          <w:color w:val="000000"/>
          <w:sz w:val="24"/>
          <w:szCs w:val="24"/>
        </w:rPr>
        <w:t xml:space="preserve">the millage rate an additional </w:t>
      </w:r>
      <w:r w:rsidR="003B6189">
        <w:rPr>
          <w:rFonts w:ascii="Calibri" w:eastAsia="Times New Roman" w:hAnsi="Calibri" w:cs="Calibri"/>
          <w:color w:val="000000"/>
          <w:sz w:val="24"/>
          <w:szCs w:val="24"/>
        </w:rPr>
        <w:t>9.2 mil</w:t>
      </w:r>
      <w:r>
        <w:rPr>
          <w:rFonts w:ascii="Calibri" w:eastAsia="Times New Roman" w:hAnsi="Calibri" w:cs="Calibri"/>
          <w:color w:val="000000"/>
          <w:sz w:val="24"/>
          <w:szCs w:val="24"/>
        </w:rPr>
        <w:t>l</w:t>
      </w:r>
      <w:r w:rsidR="003B6189">
        <w:rPr>
          <w:rFonts w:ascii="Calibri" w:eastAsia="Times New Roman" w:hAnsi="Calibri" w:cs="Calibri"/>
          <w:color w:val="000000"/>
          <w:sz w:val="24"/>
          <w:szCs w:val="24"/>
        </w:rPr>
        <w:t xml:space="preserve">s. </w:t>
      </w:r>
      <w:r>
        <w:rPr>
          <w:rFonts w:ascii="Calibri" w:eastAsia="Times New Roman" w:hAnsi="Calibri" w:cs="Calibri"/>
          <w:color w:val="000000"/>
          <w:sz w:val="24"/>
          <w:szCs w:val="24"/>
        </w:rPr>
        <w:t xml:space="preserve">In addition, </w:t>
      </w:r>
      <w:r w:rsidR="003B6189">
        <w:rPr>
          <w:rFonts w:ascii="Calibri" w:eastAsia="Times New Roman" w:hAnsi="Calibri" w:cs="Calibri"/>
          <w:color w:val="000000"/>
          <w:sz w:val="24"/>
          <w:szCs w:val="24"/>
        </w:rPr>
        <w:t xml:space="preserve">Taylor </w:t>
      </w:r>
      <w:r>
        <w:rPr>
          <w:rFonts w:ascii="Calibri" w:eastAsia="Times New Roman" w:hAnsi="Calibri" w:cs="Calibri"/>
          <w:color w:val="000000"/>
          <w:sz w:val="24"/>
          <w:szCs w:val="24"/>
        </w:rPr>
        <w:t xml:space="preserve">had </w:t>
      </w:r>
      <w:r w:rsidR="003B6189">
        <w:rPr>
          <w:rFonts w:ascii="Calibri" w:eastAsia="Times New Roman" w:hAnsi="Calibri" w:cs="Calibri"/>
          <w:color w:val="000000"/>
          <w:sz w:val="24"/>
          <w:szCs w:val="24"/>
        </w:rPr>
        <w:t xml:space="preserve">contacted </w:t>
      </w:r>
      <w:r>
        <w:rPr>
          <w:rFonts w:ascii="Calibri" w:eastAsia="Times New Roman" w:hAnsi="Calibri" w:cs="Calibri"/>
          <w:color w:val="000000"/>
          <w:sz w:val="24"/>
          <w:szCs w:val="24"/>
        </w:rPr>
        <w:t xml:space="preserve">the </w:t>
      </w:r>
      <w:r w:rsidR="003B6189">
        <w:rPr>
          <w:rFonts w:ascii="Calibri" w:eastAsia="Times New Roman" w:hAnsi="Calibri" w:cs="Calibri"/>
          <w:color w:val="000000"/>
          <w:sz w:val="24"/>
          <w:szCs w:val="24"/>
        </w:rPr>
        <w:t xml:space="preserve">Santee Lynches COG and asked </w:t>
      </w:r>
      <w:r w:rsidR="00976ABA">
        <w:rPr>
          <w:rFonts w:ascii="Calibri" w:eastAsia="Times New Roman" w:hAnsi="Calibri" w:cs="Calibri"/>
          <w:color w:val="000000"/>
          <w:sz w:val="24"/>
          <w:szCs w:val="24"/>
        </w:rPr>
        <w:t>that</w:t>
      </w:r>
      <w:r w:rsidR="003B6189">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their work on the town’s </w:t>
      </w:r>
      <w:r w:rsidR="00E71EA4">
        <w:rPr>
          <w:rFonts w:ascii="Calibri" w:eastAsia="Times New Roman" w:hAnsi="Calibri" w:cs="Calibri"/>
          <w:color w:val="000000"/>
          <w:sz w:val="24"/>
          <w:szCs w:val="24"/>
        </w:rPr>
        <w:t>comprehensive</w:t>
      </w:r>
      <w:r w:rsidR="003B6189">
        <w:rPr>
          <w:rFonts w:ascii="Calibri" w:eastAsia="Times New Roman" w:hAnsi="Calibri" w:cs="Calibri"/>
          <w:color w:val="000000"/>
          <w:sz w:val="24"/>
          <w:szCs w:val="24"/>
        </w:rPr>
        <w:t xml:space="preserve"> plan </w:t>
      </w:r>
      <w:r>
        <w:rPr>
          <w:rFonts w:ascii="Calibri" w:eastAsia="Times New Roman" w:hAnsi="Calibri" w:cs="Calibri"/>
          <w:color w:val="000000"/>
          <w:sz w:val="24"/>
          <w:szCs w:val="24"/>
        </w:rPr>
        <w:t>not begin until the last quarter of 2023 which will allow the town to fund that project over two fiscal years</w:t>
      </w:r>
      <w:r w:rsidR="003B6189">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This millage increase and the reduction in the funding for this comprehensive plan should enable the town to meet the financial obligations of the </w:t>
      </w:r>
      <w:r w:rsidR="00C60394">
        <w:rPr>
          <w:rFonts w:ascii="Calibri" w:eastAsia="Times New Roman" w:hAnsi="Calibri" w:cs="Calibri"/>
          <w:color w:val="000000"/>
          <w:sz w:val="24"/>
          <w:szCs w:val="24"/>
        </w:rPr>
        <w:t xml:space="preserve">contract with the sheriff’s office. </w:t>
      </w:r>
      <w:r w:rsidR="003B6189">
        <w:rPr>
          <w:rFonts w:ascii="Calibri" w:eastAsia="Times New Roman" w:hAnsi="Calibri" w:cs="Calibri"/>
          <w:color w:val="000000"/>
          <w:sz w:val="24"/>
          <w:szCs w:val="24"/>
        </w:rPr>
        <w:t xml:space="preserve">A motion was made by </w:t>
      </w:r>
      <w:r w:rsidR="003B6189" w:rsidRPr="006E0C4F">
        <w:rPr>
          <w:rFonts w:ascii="Calibri" w:eastAsia="Times New Roman" w:hAnsi="Calibri" w:cs="Calibri"/>
          <w:b/>
          <w:bCs/>
          <w:color w:val="000000"/>
          <w:sz w:val="24"/>
          <w:szCs w:val="24"/>
        </w:rPr>
        <w:t xml:space="preserve">Councilmember </w:t>
      </w:r>
      <w:r w:rsidR="00E53C9B">
        <w:rPr>
          <w:rFonts w:ascii="Calibri" w:eastAsia="Times New Roman" w:hAnsi="Calibri" w:cs="Calibri"/>
          <w:b/>
          <w:bCs/>
          <w:color w:val="000000"/>
          <w:sz w:val="24"/>
          <w:szCs w:val="24"/>
        </w:rPr>
        <w:t>Gray</w:t>
      </w:r>
      <w:r w:rsidR="003B6189" w:rsidRPr="006E0C4F">
        <w:rPr>
          <w:rFonts w:ascii="Calibri" w:eastAsia="Times New Roman" w:hAnsi="Calibri" w:cs="Calibri"/>
          <w:b/>
          <w:bCs/>
          <w:color w:val="000000"/>
          <w:sz w:val="24"/>
          <w:szCs w:val="24"/>
        </w:rPr>
        <w:t xml:space="preserve"> </w:t>
      </w:r>
      <w:r w:rsidR="00C60394">
        <w:rPr>
          <w:rFonts w:ascii="Calibri" w:eastAsia="Times New Roman" w:hAnsi="Calibri" w:cs="Calibri"/>
          <w:color w:val="000000"/>
          <w:sz w:val="24"/>
          <w:szCs w:val="24"/>
        </w:rPr>
        <w:t xml:space="preserve">to approve the </w:t>
      </w:r>
      <w:r w:rsidR="00E53C9B">
        <w:rPr>
          <w:rFonts w:ascii="Calibri" w:eastAsia="Times New Roman" w:hAnsi="Calibri" w:cs="Calibri"/>
          <w:color w:val="000000"/>
          <w:sz w:val="24"/>
          <w:szCs w:val="24"/>
        </w:rPr>
        <w:t>second</w:t>
      </w:r>
      <w:r w:rsidR="00C60394">
        <w:rPr>
          <w:rFonts w:ascii="Calibri" w:eastAsia="Times New Roman" w:hAnsi="Calibri" w:cs="Calibri"/>
          <w:color w:val="000000"/>
          <w:sz w:val="24"/>
          <w:szCs w:val="24"/>
        </w:rPr>
        <w:t xml:space="preserve"> reading of Ordinance 2023-05. The motion was</w:t>
      </w:r>
      <w:r w:rsidR="003B6189">
        <w:rPr>
          <w:rFonts w:ascii="Calibri" w:eastAsia="Times New Roman" w:hAnsi="Calibri" w:cs="Calibri"/>
          <w:color w:val="000000"/>
          <w:sz w:val="24"/>
          <w:szCs w:val="24"/>
        </w:rPr>
        <w:t xml:space="preserve"> seconded by </w:t>
      </w:r>
      <w:r w:rsidR="003B6189" w:rsidRPr="006E0C4F">
        <w:rPr>
          <w:rFonts w:ascii="Calibri" w:eastAsia="Times New Roman" w:hAnsi="Calibri" w:cs="Calibri"/>
          <w:b/>
          <w:bCs/>
          <w:color w:val="000000"/>
          <w:sz w:val="24"/>
          <w:szCs w:val="24"/>
        </w:rPr>
        <w:t>Councilmember Mobley</w:t>
      </w:r>
      <w:r w:rsidR="003B6189">
        <w:rPr>
          <w:rFonts w:ascii="Calibri" w:eastAsia="Times New Roman" w:hAnsi="Calibri" w:cs="Calibri"/>
          <w:color w:val="000000"/>
          <w:sz w:val="24"/>
          <w:szCs w:val="24"/>
        </w:rPr>
        <w:t xml:space="preserve"> and passed by unanimous vote</w:t>
      </w:r>
      <w:r w:rsidR="00E71EA4">
        <w:rPr>
          <w:rFonts w:ascii="Calibri" w:eastAsia="Times New Roman" w:hAnsi="Calibri" w:cs="Calibri"/>
          <w:color w:val="000000"/>
          <w:sz w:val="24"/>
          <w:szCs w:val="24"/>
        </w:rPr>
        <w:t xml:space="preserve">. </w:t>
      </w:r>
    </w:p>
    <w:p w14:paraId="54046A1A" w14:textId="77777777" w:rsidR="00E53C9B" w:rsidRDefault="00E53C9B" w:rsidP="00E219D1">
      <w:pPr>
        <w:pStyle w:val="ListParagraph"/>
        <w:spacing w:after="0" w:line="240" w:lineRule="auto"/>
        <w:ind w:left="360"/>
        <w:jc w:val="both"/>
        <w:textAlignment w:val="baseline"/>
        <w:rPr>
          <w:rFonts w:ascii="Calibri" w:eastAsia="Times New Roman" w:hAnsi="Calibri" w:cs="Calibri"/>
          <w:color w:val="000000"/>
          <w:sz w:val="24"/>
          <w:szCs w:val="24"/>
        </w:rPr>
      </w:pPr>
    </w:p>
    <w:p w14:paraId="3BDEA397" w14:textId="5316DC9E" w:rsidR="00E53C9B" w:rsidRDefault="004E05BC" w:rsidP="00E53C9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095194">
        <w:rPr>
          <w:rFonts w:ascii="Calibri" w:eastAsia="Times New Roman" w:hAnsi="Calibri" w:cs="Calibri"/>
          <w:color w:val="000000"/>
          <w:sz w:val="24"/>
          <w:szCs w:val="24"/>
        </w:rPr>
        <w:t xml:space="preserve">Mayor Turbeville </w:t>
      </w:r>
      <w:r>
        <w:rPr>
          <w:rFonts w:ascii="Calibri" w:eastAsia="Times New Roman" w:hAnsi="Calibri" w:cs="Calibri"/>
          <w:color w:val="000000"/>
          <w:sz w:val="24"/>
          <w:szCs w:val="24"/>
        </w:rPr>
        <w:t>then introduced for council</w:t>
      </w:r>
      <w:r w:rsidR="00976ABA">
        <w:rPr>
          <w:rFonts w:ascii="Calibri" w:eastAsia="Times New Roman" w:hAnsi="Calibri" w:cs="Calibri"/>
          <w:color w:val="000000"/>
          <w:sz w:val="24"/>
          <w:szCs w:val="24"/>
        </w:rPr>
        <w:t>’s</w:t>
      </w:r>
      <w:r>
        <w:rPr>
          <w:rFonts w:ascii="Calibri" w:eastAsia="Times New Roman" w:hAnsi="Calibri" w:cs="Calibri"/>
          <w:color w:val="000000"/>
          <w:sz w:val="24"/>
          <w:szCs w:val="24"/>
        </w:rPr>
        <w:t xml:space="preserve"> consideration </w:t>
      </w:r>
      <w:r w:rsidRPr="00095194">
        <w:rPr>
          <w:rFonts w:ascii="Calibri" w:eastAsia="Times New Roman" w:hAnsi="Calibri" w:cs="Calibri"/>
          <w:b/>
          <w:bCs/>
          <w:color w:val="000000"/>
          <w:sz w:val="24"/>
          <w:szCs w:val="24"/>
        </w:rPr>
        <w:t>Ordinance No. 2023-</w:t>
      </w:r>
      <w:r>
        <w:rPr>
          <w:rFonts w:ascii="Calibri" w:eastAsia="Times New Roman" w:hAnsi="Calibri" w:cs="Calibri"/>
          <w:b/>
          <w:bCs/>
          <w:color w:val="000000"/>
          <w:sz w:val="24"/>
          <w:szCs w:val="24"/>
        </w:rPr>
        <w:t>06:</w:t>
      </w:r>
      <w:r w:rsidRPr="00095194">
        <w:rPr>
          <w:rFonts w:ascii="Calibri" w:eastAsia="Times New Roman" w:hAnsi="Calibri" w:cs="Calibri"/>
          <w:b/>
          <w:bCs/>
          <w:color w:val="000000"/>
          <w:sz w:val="24"/>
          <w:szCs w:val="24"/>
        </w:rPr>
        <w:t xml:space="preserve"> An Ordinance </w:t>
      </w:r>
      <w:r>
        <w:rPr>
          <w:rFonts w:ascii="Calibri" w:eastAsia="Times New Roman" w:hAnsi="Calibri" w:cs="Calibri"/>
          <w:b/>
          <w:bCs/>
          <w:color w:val="000000"/>
          <w:sz w:val="24"/>
          <w:szCs w:val="24"/>
        </w:rPr>
        <w:t>to Authorize the Transfer of Real Property, Owned by the Town of Turbeville, South Carolina to Clarendon County</w:t>
      </w:r>
      <w:r w:rsidRPr="004E05BC">
        <w:rPr>
          <w:rFonts w:ascii="Calibri" w:eastAsia="Times New Roman" w:hAnsi="Calibri" w:cs="Calibri"/>
          <w:color w:val="000000"/>
          <w:sz w:val="24"/>
          <w:szCs w:val="24"/>
        </w:rPr>
        <w:t>. Administrator Taylor stated he has been working with the Smith family along with Clarendon County on this</w:t>
      </w:r>
      <w:r>
        <w:rPr>
          <w:rFonts w:ascii="Calibri" w:eastAsia="Times New Roman" w:hAnsi="Calibri" w:cs="Calibri"/>
          <w:color w:val="000000"/>
          <w:sz w:val="24"/>
          <w:szCs w:val="24"/>
        </w:rPr>
        <w:t xml:space="preserve"> and that Clarendon County will own the land </w:t>
      </w:r>
      <w:r w:rsidR="00976ABA">
        <w:rPr>
          <w:rFonts w:ascii="Calibri" w:eastAsia="Times New Roman" w:hAnsi="Calibri" w:cs="Calibri"/>
          <w:color w:val="000000"/>
          <w:sz w:val="24"/>
          <w:szCs w:val="24"/>
        </w:rPr>
        <w:t xml:space="preserve">on which the </w:t>
      </w:r>
      <w:r>
        <w:rPr>
          <w:rFonts w:ascii="Calibri" w:eastAsia="Times New Roman" w:hAnsi="Calibri" w:cs="Calibri"/>
          <w:color w:val="000000"/>
          <w:sz w:val="24"/>
          <w:szCs w:val="24"/>
        </w:rPr>
        <w:t xml:space="preserve">library will </w:t>
      </w:r>
      <w:r w:rsidR="00976ABA">
        <w:rPr>
          <w:rFonts w:ascii="Calibri" w:eastAsia="Times New Roman" w:hAnsi="Calibri" w:cs="Calibri"/>
          <w:color w:val="000000"/>
          <w:sz w:val="24"/>
          <w:szCs w:val="24"/>
        </w:rPr>
        <w:t>be located</w:t>
      </w:r>
      <w:r>
        <w:rPr>
          <w:rFonts w:ascii="Calibri" w:eastAsia="Times New Roman" w:hAnsi="Calibri" w:cs="Calibri"/>
          <w:color w:val="000000"/>
          <w:sz w:val="24"/>
          <w:szCs w:val="24"/>
        </w:rPr>
        <w:t xml:space="preserve">. </w:t>
      </w:r>
      <w:r>
        <w:rPr>
          <w:rFonts w:ascii="Calibri" w:eastAsia="Times New Roman" w:hAnsi="Calibri" w:cs="Calibri"/>
          <w:b/>
          <w:bCs/>
          <w:color w:val="000000"/>
          <w:sz w:val="24"/>
          <w:szCs w:val="24"/>
        </w:rPr>
        <w:t>Councilmember Mobley</w:t>
      </w:r>
      <w:r>
        <w:rPr>
          <w:rFonts w:ascii="Calibri" w:eastAsia="Times New Roman" w:hAnsi="Calibri" w:cs="Calibri"/>
          <w:color w:val="000000"/>
          <w:sz w:val="24"/>
          <w:szCs w:val="24"/>
        </w:rPr>
        <w:t xml:space="preserve"> asked if the Puddin</w:t>
      </w:r>
      <w:r w:rsidR="00976ABA">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Swamp Festival would be affected by the placement of the library. Mayor Turbeville stated the festival will not be affected. </w:t>
      </w:r>
      <w:r w:rsidRPr="006E0C4F">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Coker</w:t>
      </w:r>
      <w:r>
        <w:rPr>
          <w:rFonts w:ascii="Calibri" w:eastAsia="Times New Roman" w:hAnsi="Calibri" w:cs="Calibri"/>
          <w:color w:val="000000"/>
          <w:sz w:val="24"/>
          <w:szCs w:val="24"/>
        </w:rPr>
        <w:t xml:space="preserve"> made a motion to approve the first reading of </w:t>
      </w:r>
      <w:r w:rsidRPr="00E219D1">
        <w:rPr>
          <w:rFonts w:ascii="Calibri" w:eastAsia="Times New Roman" w:hAnsi="Calibri" w:cs="Calibri"/>
          <w:b/>
          <w:bCs/>
          <w:color w:val="000000"/>
          <w:sz w:val="24"/>
          <w:szCs w:val="24"/>
        </w:rPr>
        <w:t>Ordinance 2023-0</w:t>
      </w:r>
      <w:r>
        <w:rPr>
          <w:rFonts w:ascii="Calibri" w:eastAsia="Times New Roman" w:hAnsi="Calibri" w:cs="Calibri"/>
          <w:b/>
          <w:bCs/>
          <w:color w:val="000000"/>
          <w:sz w:val="24"/>
          <w:szCs w:val="24"/>
        </w:rPr>
        <w:t>6</w:t>
      </w:r>
      <w:r>
        <w:rPr>
          <w:rFonts w:ascii="Calibri" w:eastAsia="Times New Roman" w:hAnsi="Calibri" w:cs="Calibri"/>
          <w:color w:val="000000"/>
          <w:sz w:val="24"/>
          <w:szCs w:val="24"/>
        </w:rPr>
        <w:t xml:space="preserve">. The motion was then seconded by </w:t>
      </w:r>
      <w:r w:rsidRPr="006E0C4F">
        <w:rPr>
          <w:rFonts w:ascii="Calibri" w:eastAsia="Times New Roman" w:hAnsi="Calibri" w:cs="Calibri"/>
          <w:b/>
          <w:bCs/>
          <w:color w:val="000000"/>
          <w:sz w:val="24"/>
          <w:szCs w:val="24"/>
        </w:rPr>
        <w:t>Councilmember M</w:t>
      </w:r>
      <w:r w:rsidR="00ED475A">
        <w:rPr>
          <w:rFonts w:ascii="Calibri" w:eastAsia="Times New Roman" w:hAnsi="Calibri" w:cs="Calibri"/>
          <w:b/>
          <w:bCs/>
          <w:color w:val="000000"/>
          <w:sz w:val="24"/>
          <w:szCs w:val="24"/>
        </w:rPr>
        <w:t>ims</w:t>
      </w:r>
      <w:r>
        <w:rPr>
          <w:rFonts w:ascii="Calibri" w:eastAsia="Times New Roman" w:hAnsi="Calibri" w:cs="Calibri"/>
          <w:color w:val="000000"/>
          <w:sz w:val="24"/>
          <w:szCs w:val="24"/>
        </w:rPr>
        <w:t xml:space="preserve"> and passed by unanimous vote.</w:t>
      </w:r>
    </w:p>
    <w:p w14:paraId="14715C3B" w14:textId="77777777" w:rsidR="00ED475A" w:rsidRDefault="00ED475A" w:rsidP="00ED475A">
      <w:pPr>
        <w:pStyle w:val="ListParagraph"/>
        <w:spacing w:after="0" w:line="240" w:lineRule="auto"/>
        <w:ind w:left="360"/>
        <w:jc w:val="both"/>
        <w:textAlignment w:val="baseline"/>
        <w:rPr>
          <w:rFonts w:ascii="Calibri" w:eastAsia="Times New Roman" w:hAnsi="Calibri" w:cs="Calibri"/>
          <w:color w:val="000000"/>
          <w:sz w:val="24"/>
          <w:szCs w:val="24"/>
        </w:rPr>
      </w:pPr>
    </w:p>
    <w:p w14:paraId="0819CC49" w14:textId="7565213E" w:rsidR="009C1849" w:rsidRDefault="00ED475A" w:rsidP="009C1849">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095194">
        <w:rPr>
          <w:rFonts w:ascii="Calibri" w:eastAsia="Times New Roman" w:hAnsi="Calibri" w:cs="Calibri"/>
          <w:color w:val="000000"/>
          <w:sz w:val="24"/>
          <w:szCs w:val="24"/>
        </w:rPr>
        <w:t xml:space="preserve">Mayor Turbeville </w:t>
      </w:r>
      <w:r>
        <w:rPr>
          <w:rFonts w:ascii="Calibri" w:eastAsia="Times New Roman" w:hAnsi="Calibri" w:cs="Calibri"/>
          <w:color w:val="000000"/>
          <w:sz w:val="24"/>
          <w:szCs w:val="24"/>
        </w:rPr>
        <w:t>then introduced for council</w:t>
      </w:r>
      <w:r w:rsidR="00976ABA">
        <w:rPr>
          <w:rFonts w:ascii="Calibri" w:eastAsia="Times New Roman" w:hAnsi="Calibri" w:cs="Calibri"/>
          <w:color w:val="000000"/>
          <w:sz w:val="24"/>
          <w:szCs w:val="24"/>
        </w:rPr>
        <w:t>’s</w:t>
      </w:r>
      <w:r>
        <w:rPr>
          <w:rFonts w:ascii="Calibri" w:eastAsia="Times New Roman" w:hAnsi="Calibri" w:cs="Calibri"/>
          <w:color w:val="000000"/>
          <w:sz w:val="24"/>
          <w:szCs w:val="24"/>
        </w:rPr>
        <w:t xml:space="preserve"> consideration </w:t>
      </w:r>
      <w:r w:rsidRPr="00095194">
        <w:rPr>
          <w:rFonts w:ascii="Calibri" w:eastAsia="Times New Roman" w:hAnsi="Calibri" w:cs="Calibri"/>
          <w:b/>
          <w:bCs/>
          <w:color w:val="000000"/>
          <w:sz w:val="24"/>
          <w:szCs w:val="24"/>
        </w:rPr>
        <w:t>Ordinance No. 2023-</w:t>
      </w:r>
      <w:r>
        <w:rPr>
          <w:rFonts w:ascii="Calibri" w:eastAsia="Times New Roman" w:hAnsi="Calibri" w:cs="Calibri"/>
          <w:b/>
          <w:bCs/>
          <w:color w:val="000000"/>
          <w:sz w:val="24"/>
          <w:szCs w:val="24"/>
        </w:rPr>
        <w:t>07:</w:t>
      </w:r>
      <w:r w:rsidRPr="00095194">
        <w:rPr>
          <w:rFonts w:ascii="Calibri" w:eastAsia="Times New Roman" w:hAnsi="Calibri" w:cs="Calibri"/>
          <w:b/>
          <w:bCs/>
          <w:color w:val="000000"/>
          <w:sz w:val="24"/>
          <w:szCs w:val="24"/>
        </w:rPr>
        <w:t xml:space="preserve"> An Ordinance</w:t>
      </w:r>
      <w:r>
        <w:rPr>
          <w:rFonts w:ascii="Calibri" w:eastAsia="Times New Roman" w:hAnsi="Calibri" w:cs="Calibri"/>
          <w:b/>
          <w:bCs/>
          <w:color w:val="000000"/>
          <w:sz w:val="24"/>
          <w:szCs w:val="24"/>
        </w:rPr>
        <w:t xml:space="preserve"> Relating to the Recovery of Collection Costs as Part of Delinquent Debts Collected Pursuant to the Setoff Debt Collection Act. </w:t>
      </w:r>
      <w:r w:rsidR="009C1849" w:rsidRPr="009C1849">
        <w:rPr>
          <w:rFonts w:ascii="Calibri" w:eastAsia="Times New Roman" w:hAnsi="Calibri" w:cs="Calibri"/>
          <w:color w:val="000000"/>
          <w:sz w:val="24"/>
          <w:szCs w:val="24"/>
        </w:rPr>
        <w:t xml:space="preserve">Administrator Taylor said this </w:t>
      </w:r>
      <w:r w:rsidR="009C1849">
        <w:rPr>
          <w:rFonts w:ascii="Calibri" w:eastAsia="Times New Roman" w:hAnsi="Calibri" w:cs="Calibri"/>
          <w:color w:val="000000"/>
          <w:sz w:val="24"/>
          <w:szCs w:val="24"/>
        </w:rPr>
        <w:t xml:space="preserve">ordinance would help the Town of Turbeville recover debt that is owed to them from customers. The debts would be taken from any state tax returns the customer would be receiving. </w:t>
      </w:r>
      <w:r w:rsidR="009C1849" w:rsidRPr="006E0C4F">
        <w:rPr>
          <w:rFonts w:ascii="Calibri" w:eastAsia="Times New Roman" w:hAnsi="Calibri" w:cs="Calibri"/>
          <w:b/>
          <w:bCs/>
          <w:color w:val="000000"/>
          <w:sz w:val="24"/>
          <w:szCs w:val="24"/>
        </w:rPr>
        <w:t xml:space="preserve">Councilmember </w:t>
      </w:r>
      <w:r w:rsidR="009C1849">
        <w:rPr>
          <w:rFonts w:ascii="Calibri" w:eastAsia="Times New Roman" w:hAnsi="Calibri" w:cs="Calibri"/>
          <w:b/>
          <w:bCs/>
          <w:color w:val="000000"/>
          <w:sz w:val="24"/>
          <w:szCs w:val="24"/>
        </w:rPr>
        <w:t>Gray</w:t>
      </w:r>
      <w:r w:rsidR="009C1849">
        <w:rPr>
          <w:rFonts w:ascii="Calibri" w:eastAsia="Times New Roman" w:hAnsi="Calibri" w:cs="Calibri"/>
          <w:color w:val="000000"/>
          <w:sz w:val="24"/>
          <w:szCs w:val="24"/>
        </w:rPr>
        <w:t xml:space="preserve"> made a motion to approve the first reading of </w:t>
      </w:r>
      <w:r w:rsidR="009C1849" w:rsidRPr="00E219D1">
        <w:rPr>
          <w:rFonts w:ascii="Calibri" w:eastAsia="Times New Roman" w:hAnsi="Calibri" w:cs="Calibri"/>
          <w:b/>
          <w:bCs/>
          <w:color w:val="000000"/>
          <w:sz w:val="24"/>
          <w:szCs w:val="24"/>
        </w:rPr>
        <w:t>Ordinance 2023-0</w:t>
      </w:r>
      <w:r w:rsidR="009C1849">
        <w:rPr>
          <w:rFonts w:ascii="Calibri" w:eastAsia="Times New Roman" w:hAnsi="Calibri" w:cs="Calibri"/>
          <w:b/>
          <w:bCs/>
          <w:color w:val="000000"/>
          <w:sz w:val="24"/>
          <w:szCs w:val="24"/>
        </w:rPr>
        <w:t>7</w:t>
      </w:r>
      <w:r w:rsidR="009C1849">
        <w:rPr>
          <w:rFonts w:ascii="Calibri" w:eastAsia="Times New Roman" w:hAnsi="Calibri" w:cs="Calibri"/>
          <w:color w:val="000000"/>
          <w:sz w:val="24"/>
          <w:szCs w:val="24"/>
        </w:rPr>
        <w:t xml:space="preserve">. The motion was then seconded by </w:t>
      </w:r>
      <w:r w:rsidR="009C1849" w:rsidRPr="006E0C4F">
        <w:rPr>
          <w:rFonts w:ascii="Calibri" w:eastAsia="Times New Roman" w:hAnsi="Calibri" w:cs="Calibri"/>
          <w:b/>
          <w:bCs/>
          <w:color w:val="000000"/>
          <w:sz w:val="24"/>
          <w:szCs w:val="24"/>
        </w:rPr>
        <w:t>Councilmember M</w:t>
      </w:r>
      <w:r w:rsidR="009C1849">
        <w:rPr>
          <w:rFonts w:ascii="Calibri" w:eastAsia="Times New Roman" w:hAnsi="Calibri" w:cs="Calibri"/>
          <w:b/>
          <w:bCs/>
          <w:color w:val="000000"/>
          <w:sz w:val="24"/>
          <w:szCs w:val="24"/>
        </w:rPr>
        <w:t>ims</w:t>
      </w:r>
      <w:r w:rsidR="009C1849">
        <w:rPr>
          <w:rFonts w:ascii="Calibri" w:eastAsia="Times New Roman" w:hAnsi="Calibri" w:cs="Calibri"/>
          <w:color w:val="000000"/>
          <w:sz w:val="24"/>
          <w:szCs w:val="24"/>
        </w:rPr>
        <w:t xml:space="preserve"> and passed by unanimous vote.</w:t>
      </w:r>
    </w:p>
    <w:p w14:paraId="0546E783" w14:textId="60BEB055" w:rsidR="00ED475A" w:rsidRDefault="00ED475A" w:rsidP="009C1849">
      <w:pPr>
        <w:spacing w:after="0" w:line="240" w:lineRule="auto"/>
        <w:jc w:val="both"/>
        <w:textAlignment w:val="baseline"/>
        <w:rPr>
          <w:rFonts w:ascii="Calibri" w:eastAsia="Times New Roman" w:hAnsi="Calibri" w:cs="Calibri"/>
          <w:color w:val="000000"/>
          <w:sz w:val="24"/>
          <w:szCs w:val="24"/>
        </w:rPr>
      </w:pPr>
    </w:p>
    <w:p w14:paraId="2AC34B31" w14:textId="0966D91F" w:rsidR="009C1849" w:rsidRPr="006C00B0" w:rsidRDefault="009C1849" w:rsidP="009C1849">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Mayor Turbeville introduced for council’s consideration</w:t>
      </w:r>
      <w:r w:rsidRPr="00822C58">
        <w:rPr>
          <w:rFonts w:ascii="Calibri" w:eastAsia="Times New Roman" w:hAnsi="Calibri" w:cs="Calibri"/>
          <w:b/>
          <w:bCs/>
          <w:color w:val="000000"/>
          <w:sz w:val="24"/>
          <w:szCs w:val="24"/>
        </w:rPr>
        <w:t xml:space="preserve"> Resolution 202</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 xml:space="preserve">-R-01. A Resolution </w:t>
      </w:r>
      <w:r>
        <w:rPr>
          <w:rFonts w:ascii="Calibri" w:eastAsia="Times New Roman" w:hAnsi="Calibri" w:cs="Calibri"/>
          <w:b/>
          <w:bCs/>
          <w:color w:val="000000"/>
          <w:sz w:val="24"/>
          <w:szCs w:val="24"/>
        </w:rPr>
        <w:t>to Rename the Town Square in Honor of Dr. C. D. and Effie R. Smith and Name the New County Library Facility for Dr. Kate E. Smith.</w:t>
      </w:r>
      <w:r w:rsidR="006C00B0">
        <w:rPr>
          <w:rFonts w:ascii="Calibri" w:eastAsia="Times New Roman" w:hAnsi="Calibri" w:cs="Calibri"/>
          <w:b/>
          <w:bCs/>
          <w:color w:val="000000"/>
          <w:sz w:val="24"/>
          <w:szCs w:val="24"/>
        </w:rPr>
        <w:t xml:space="preserve"> </w:t>
      </w:r>
      <w:r w:rsidR="006C00B0">
        <w:rPr>
          <w:rFonts w:ascii="Calibri" w:eastAsia="Times New Roman" w:hAnsi="Calibri" w:cs="Calibri"/>
          <w:color w:val="000000"/>
          <w:sz w:val="24"/>
          <w:szCs w:val="24"/>
        </w:rPr>
        <w:t>Mayor Turbeville read the resolution</w:t>
      </w:r>
      <w:r w:rsidR="00970731">
        <w:rPr>
          <w:rFonts w:ascii="Calibri" w:eastAsia="Times New Roman" w:hAnsi="Calibri" w:cs="Calibri"/>
          <w:color w:val="000000"/>
          <w:sz w:val="24"/>
          <w:szCs w:val="24"/>
        </w:rPr>
        <w:t xml:space="preserve">. </w:t>
      </w:r>
      <w:r w:rsidR="006C00B0">
        <w:rPr>
          <w:sz w:val="24"/>
          <w:szCs w:val="24"/>
        </w:rPr>
        <w:t xml:space="preserve">A motion was made by </w:t>
      </w:r>
      <w:r w:rsidR="006C00B0" w:rsidRPr="003D4B58">
        <w:rPr>
          <w:b/>
          <w:bCs/>
          <w:sz w:val="24"/>
          <w:szCs w:val="24"/>
        </w:rPr>
        <w:t>Council</w:t>
      </w:r>
      <w:r w:rsidR="006C00B0">
        <w:rPr>
          <w:b/>
          <w:bCs/>
          <w:sz w:val="24"/>
          <w:szCs w:val="24"/>
        </w:rPr>
        <w:t>member Coker</w:t>
      </w:r>
      <w:r w:rsidR="006C00B0">
        <w:rPr>
          <w:sz w:val="24"/>
          <w:szCs w:val="24"/>
        </w:rPr>
        <w:t xml:space="preserve"> to approve </w:t>
      </w:r>
      <w:r w:rsidR="006C00B0" w:rsidRPr="002512A5">
        <w:rPr>
          <w:b/>
          <w:bCs/>
          <w:sz w:val="24"/>
          <w:szCs w:val="24"/>
        </w:rPr>
        <w:t>Resolution 202</w:t>
      </w:r>
      <w:r w:rsidR="006C00B0">
        <w:rPr>
          <w:b/>
          <w:bCs/>
          <w:sz w:val="24"/>
          <w:szCs w:val="24"/>
        </w:rPr>
        <w:t>3</w:t>
      </w:r>
      <w:r w:rsidR="006C00B0" w:rsidRPr="002512A5">
        <w:rPr>
          <w:b/>
          <w:bCs/>
          <w:sz w:val="24"/>
          <w:szCs w:val="24"/>
        </w:rPr>
        <w:t>-R-01</w:t>
      </w:r>
      <w:r w:rsidR="00976ABA">
        <w:rPr>
          <w:b/>
          <w:bCs/>
          <w:sz w:val="24"/>
          <w:szCs w:val="24"/>
        </w:rPr>
        <w:t xml:space="preserve">. </w:t>
      </w:r>
      <w:r w:rsidR="006C00B0">
        <w:rPr>
          <w:sz w:val="24"/>
          <w:szCs w:val="24"/>
        </w:rPr>
        <w:t xml:space="preserve">This motion was seconded by </w:t>
      </w:r>
      <w:r w:rsidR="006C00B0" w:rsidRPr="003D4B58">
        <w:rPr>
          <w:b/>
          <w:bCs/>
          <w:sz w:val="24"/>
          <w:szCs w:val="24"/>
        </w:rPr>
        <w:t xml:space="preserve">Councilman </w:t>
      </w:r>
      <w:r w:rsidR="006C00B0">
        <w:rPr>
          <w:b/>
          <w:bCs/>
          <w:sz w:val="24"/>
          <w:szCs w:val="24"/>
        </w:rPr>
        <w:t>Mobley</w:t>
      </w:r>
      <w:r w:rsidR="006C00B0">
        <w:rPr>
          <w:sz w:val="24"/>
          <w:szCs w:val="24"/>
        </w:rPr>
        <w:t xml:space="preserve"> and passed by unanimous vote. </w:t>
      </w:r>
    </w:p>
    <w:p w14:paraId="6A99132A" w14:textId="77777777" w:rsidR="006C00B0" w:rsidRPr="006C00B0" w:rsidRDefault="006C00B0" w:rsidP="006C00B0">
      <w:pPr>
        <w:pStyle w:val="ListParagraph"/>
        <w:rPr>
          <w:rFonts w:ascii="Calibri" w:eastAsia="Times New Roman" w:hAnsi="Calibri" w:cs="Calibri"/>
          <w:color w:val="000000"/>
          <w:sz w:val="24"/>
          <w:szCs w:val="24"/>
        </w:rPr>
      </w:pPr>
    </w:p>
    <w:p w14:paraId="0A43EAF3" w14:textId="55367887" w:rsidR="006C00B0" w:rsidRDefault="006C00B0" w:rsidP="009C1849">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b/>
          <w:bCs/>
          <w:color w:val="000000"/>
          <w:sz w:val="24"/>
          <w:szCs w:val="24"/>
        </w:rPr>
        <w:t>Dorn Smith</w:t>
      </w:r>
      <w:r>
        <w:rPr>
          <w:rFonts w:ascii="Calibri" w:eastAsia="Times New Roman" w:hAnsi="Calibri" w:cs="Calibri"/>
          <w:color w:val="000000"/>
          <w:sz w:val="24"/>
          <w:szCs w:val="24"/>
        </w:rPr>
        <w:t xml:space="preserve"> thanked the Town of Turbeville for their consideration. </w:t>
      </w:r>
      <w:r>
        <w:rPr>
          <w:rFonts w:ascii="Calibri" w:eastAsia="Times New Roman" w:hAnsi="Calibri" w:cs="Calibri"/>
          <w:b/>
          <w:bCs/>
          <w:color w:val="000000"/>
          <w:sz w:val="24"/>
          <w:szCs w:val="24"/>
        </w:rPr>
        <w:t>Councilmember Coker</w:t>
      </w:r>
      <w:r>
        <w:rPr>
          <w:rFonts w:ascii="Calibri" w:eastAsia="Times New Roman" w:hAnsi="Calibri" w:cs="Calibri"/>
          <w:color w:val="000000"/>
          <w:sz w:val="24"/>
          <w:szCs w:val="24"/>
        </w:rPr>
        <w:t xml:space="preserve"> asked about the plans </w:t>
      </w:r>
      <w:r w:rsidR="00976ABA">
        <w:rPr>
          <w:rFonts w:ascii="Calibri" w:eastAsia="Times New Roman" w:hAnsi="Calibri" w:cs="Calibri"/>
          <w:color w:val="000000"/>
          <w:sz w:val="24"/>
          <w:szCs w:val="24"/>
        </w:rPr>
        <w:t>for</w:t>
      </w:r>
      <w:r>
        <w:rPr>
          <w:rFonts w:ascii="Calibri" w:eastAsia="Times New Roman" w:hAnsi="Calibri" w:cs="Calibri"/>
          <w:color w:val="000000"/>
          <w:sz w:val="24"/>
          <w:szCs w:val="24"/>
        </w:rPr>
        <w:t xml:space="preserve"> the new library. </w:t>
      </w:r>
      <w:r>
        <w:rPr>
          <w:rFonts w:ascii="Calibri" w:eastAsia="Times New Roman" w:hAnsi="Calibri" w:cs="Calibri"/>
          <w:b/>
          <w:bCs/>
          <w:color w:val="000000"/>
          <w:sz w:val="24"/>
          <w:szCs w:val="24"/>
        </w:rPr>
        <w:t>Dorn Smith</w:t>
      </w:r>
      <w:r>
        <w:rPr>
          <w:rFonts w:ascii="Calibri" w:eastAsia="Times New Roman" w:hAnsi="Calibri" w:cs="Calibri"/>
          <w:color w:val="000000"/>
          <w:sz w:val="24"/>
          <w:szCs w:val="24"/>
        </w:rPr>
        <w:t xml:space="preserve"> said he does not have them yet but when he gets </w:t>
      </w:r>
      <w:r w:rsidR="00970731">
        <w:rPr>
          <w:rFonts w:ascii="Calibri" w:eastAsia="Times New Roman" w:hAnsi="Calibri" w:cs="Calibri"/>
          <w:color w:val="000000"/>
          <w:sz w:val="24"/>
          <w:szCs w:val="24"/>
        </w:rPr>
        <w:t>them,</w:t>
      </w:r>
      <w:r>
        <w:rPr>
          <w:rFonts w:ascii="Calibri" w:eastAsia="Times New Roman" w:hAnsi="Calibri" w:cs="Calibri"/>
          <w:color w:val="000000"/>
          <w:sz w:val="24"/>
          <w:szCs w:val="24"/>
        </w:rPr>
        <w:t xml:space="preserve"> he will </w:t>
      </w:r>
      <w:r w:rsidR="00976ABA">
        <w:rPr>
          <w:rFonts w:ascii="Calibri" w:eastAsia="Times New Roman" w:hAnsi="Calibri" w:cs="Calibri"/>
          <w:color w:val="000000"/>
          <w:sz w:val="24"/>
          <w:szCs w:val="24"/>
        </w:rPr>
        <w:t>give</w:t>
      </w:r>
      <w:r>
        <w:rPr>
          <w:rFonts w:ascii="Calibri" w:eastAsia="Times New Roman" w:hAnsi="Calibri" w:cs="Calibri"/>
          <w:color w:val="000000"/>
          <w:sz w:val="24"/>
          <w:szCs w:val="24"/>
        </w:rPr>
        <w:t xml:space="preserve"> them to anyone who wants to see them.</w:t>
      </w:r>
    </w:p>
    <w:p w14:paraId="781A336C" w14:textId="77777777" w:rsidR="00976ABA" w:rsidRPr="00976ABA" w:rsidRDefault="00976ABA" w:rsidP="00976ABA">
      <w:pPr>
        <w:pStyle w:val="ListParagraph"/>
        <w:rPr>
          <w:rFonts w:ascii="Calibri" w:eastAsia="Times New Roman" w:hAnsi="Calibri" w:cs="Calibri"/>
          <w:color w:val="000000"/>
          <w:sz w:val="24"/>
          <w:szCs w:val="24"/>
        </w:rPr>
      </w:pPr>
    </w:p>
    <w:p w14:paraId="3507677F" w14:textId="77777777" w:rsidR="00976ABA" w:rsidRPr="006C00B0" w:rsidRDefault="00976ABA" w:rsidP="00976ABA">
      <w:pPr>
        <w:pStyle w:val="ListParagraph"/>
        <w:spacing w:after="0" w:line="240" w:lineRule="auto"/>
        <w:ind w:left="360"/>
        <w:jc w:val="both"/>
        <w:textAlignment w:val="baseline"/>
        <w:rPr>
          <w:rFonts w:ascii="Calibri" w:eastAsia="Times New Roman" w:hAnsi="Calibri" w:cs="Calibri"/>
          <w:color w:val="000000"/>
          <w:sz w:val="24"/>
          <w:szCs w:val="24"/>
        </w:rPr>
      </w:pPr>
    </w:p>
    <w:p w14:paraId="76B0608D" w14:textId="77777777" w:rsidR="006C00B0" w:rsidRPr="006C00B0" w:rsidRDefault="006C00B0" w:rsidP="006C00B0">
      <w:pPr>
        <w:pStyle w:val="ListParagraph"/>
        <w:rPr>
          <w:rFonts w:ascii="Calibri" w:eastAsia="Times New Roman" w:hAnsi="Calibri" w:cs="Calibri"/>
          <w:color w:val="000000"/>
          <w:sz w:val="24"/>
          <w:szCs w:val="24"/>
        </w:rPr>
      </w:pPr>
    </w:p>
    <w:p w14:paraId="6DB5E8C9" w14:textId="0AAFCC30" w:rsidR="006C00B0" w:rsidRPr="00374D24" w:rsidRDefault="006C00B0" w:rsidP="00374D24">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lastRenderedPageBreak/>
        <w:t>Mayor Turbeville introduced for council’s consideration</w:t>
      </w:r>
      <w:r w:rsidRPr="00822C58">
        <w:rPr>
          <w:rFonts w:ascii="Calibri" w:eastAsia="Times New Roman" w:hAnsi="Calibri" w:cs="Calibri"/>
          <w:b/>
          <w:bCs/>
          <w:color w:val="000000"/>
          <w:sz w:val="24"/>
          <w:szCs w:val="24"/>
        </w:rPr>
        <w:t xml:space="preserve"> Resolution 202</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-R-0</w:t>
      </w:r>
      <w:r>
        <w:rPr>
          <w:rFonts w:ascii="Calibri" w:eastAsia="Times New Roman" w:hAnsi="Calibri" w:cs="Calibri"/>
          <w:b/>
          <w:bCs/>
          <w:color w:val="000000"/>
          <w:sz w:val="24"/>
          <w:szCs w:val="24"/>
        </w:rPr>
        <w:t>2</w:t>
      </w:r>
      <w:r w:rsidRPr="00822C58">
        <w:rPr>
          <w:rFonts w:ascii="Calibri" w:eastAsia="Times New Roman" w:hAnsi="Calibri" w:cs="Calibri"/>
          <w:b/>
          <w:bCs/>
          <w:color w:val="000000"/>
          <w:sz w:val="24"/>
          <w:szCs w:val="24"/>
        </w:rPr>
        <w:t xml:space="preserve">. A Resolution </w:t>
      </w:r>
      <w:r>
        <w:rPr>
          <w:rFonts w:ascii="Calibri" w:eastAsia="Times New Roman" w:hAnsi="Calibri" w:cs="Calibri"/>
          <w:b/>
          <w:bCs/>
          <w:color w:val="000000"/>
          <w:sz w:val="24"/>
          <w:szCs w:val="24"/>
        </w:rPr>
        <w:t xml:space="preserve">to Authorize the Municipal Association of South Carolina to Act as Claimant Agency for the Collection of Debt on Behalf of the Town of Turbeville in Accordance with the Set-Off Debt Collection Act. </w:t>
      </w:r>
      <w:r w:rsidR="00374D24">
        <w:rPr>
          <w:rFonts w:ascii="Calibri" w:eastAsia="Times New Roman" w:hAnsi="Calibri" w:cs="Calibri"/>
          <w:color w:val="000000"/>
          <w:sz w:val="24"/>
          <w:szCs w:val="24"/>
        </w:rPr>
        <w:t xml:space="preserve">Administrator Taylor said this resolution is to allow authorization to the Municipal Association of South Carolina to collect the debts and then </w:t>
      </w:r>
      <w:r w:rsidR="00976ABA">
        <w:rPr>
          <w:rFonts w:ascii="Calibri" w:eastAsia="Times New Roman" w:hAnsi="Calibri" w:cs="Calibri"/>
          <w:color w:val="000000"/>
          <w:sz w:val="24"/>
          <w:szCs w:val="24"/>
        </w:rPr>
        <w:t>forward those outstanding funds</w:t>
      </w:r>
      <w:r w:rsidR="00374D24">
        <w:rPr>
          <w:rFonts w:ascii="Calibri" w:eastAsia="Times New Roman" w:hAnsi="Calibri" w:cs="Calibri"/>
          <w:color w:val="000000"/>
          <w:sz w:val="24"/>
          <w:szCs w:val="24"/>
        </w:rPr>
        <w:t xml:space="preserve"> to the town. </w:t>
      </w:r>
      <w:r>
        <w:rPr>
          <w:sz w:val="24"/>
          <w:szCs w:val="24"/>
        </w:rPr>
        <w:t xml:space="preserve">A motion was made by </w:t>
      </w:r>
      <w:r w:rsidRPr="003D4B58">
        <w:rPr>
          <w:b/>
          <w:bCs/>
          <w:sz w:val="24"/>
          <w:szCs w:val="24"/>
        </w:rPr>
        <w:t>Council</w:t>
      </w:r>
      <w:r>
        <w:rPr>
          <w:b/>
          <w:bCs/>
          <w:sz w:val="24"/>
          <w:szCs w:val="24"/>
        </w:rPr>
        <w:t xml:space="preserve">member </w:t>
      </w:r>
      <w:r w:rsidR="00374D24">
        <w:rPr>
          <w:b/>
          <w:bCs/>
          <w:sz w:val="24"/>
          <w:szCs w:val="24"/>
        </w:rPr>
        <w:t>Mims</w:t>
      </w:r>
      <w:r>
        <w:rPr>
          <w:sz w:val="24"/>
          <w:szCs w:val="24"/>
        </w:rPr>
        <w:t xml:space="preserve"> to approve </w:t>
      </w:r>
      <w:r w:rsidRPr="002512A5">
        <w:rPr>
          <w:b/>
          <w:bCs/>
          <w:sz w:val="24"/>
          <w:szCs w:val="24"/>
        </w:rPr>
        <w:t>Resolution 202</w:t>
      </w:r>
      <w:r>
        <w:rPr>
          <w:b/>
          <w:bCs/>
          <w:sz w:val="24"/>
          <w:szCs w:val="24"/>
        </w:rPr>
        <w:t>3</w:t>
      </w:r>
      <w:r w:rsidRPr="002512A5">
        <w:rPr>
          <w:b/>
          <w:bCs/>
          <w:sz w:val="24"/>
          <w:szCs w:val="24"/>
        </w:rPr>
        <w:t>-R-0</w:t>
      </w:r>
      <w:r w:rsidR="00374D24">
        <w:rPr>
          <w:b/>
          <w:bCs/>
          <w:sz w:val="24"/>
          <w:szCs w:val="24"/>
        </w:rPr>
        <w:t>2</w:t>
      </w:r>
      <w:r w:rsidR="00976ABA">
        <w:rPr>
          <w:b/>
          <w:bCs/>
          <w:sz w:val="24"/>
          <w:szCs w:val="24"/>
        </w:rPr>
        <w:t xml:space="preserve">. </w:t>
      </w:r>
      <w:r>
        <w:rPr>
          <w:sz w:val="24"/>
          <w:szCs w:val="24"/>
        </w:rPr>
        <w:t xml:space="preserve">This motion was seconded by </w:t>
      </w:r>
      <w:r w:rsidRPr="003D4B58">
        <w:rPr>
          <w:b/>
          <w:bCs/>
          <w:sz w:val="24"/>
          <w:szCs w:val="24"/>
        </w:rPr>
        <w:t xml:space="preserve">Councilman </w:t>
      </w:r>
      <w:r w:rsidR="00374D24">
        <w:rPr>
          <w:b/>
          <w:bCs/>
          <w:sz w:val="24"/>
          <w:szCs w:val="24"/>
        </w:rPr>
        <w:t>Gray</w:t>
      </w:r>
      <w:r>
        <w:rPr>
          <w:sz w:val="24"/>
          <w:szCs w:val="24"/>
        </w:rPr>
        <w:t xml:space="preserve"> and passed by unanimous vote.</w:t>
      </w:r>
    </w:p>
    <w:p w14:paraId="7AC150EB" w14:textId="77777777" w:rsidR="00374D24" w:rsidRPr="00374D24" w:rsidRDefault="00374D24" w:rsidP="00374D24">
      <w:pPr>
        <w:pStyle w:val="ListParagraph"/>
        <w:rPr>
          <w:rFonts w:ascii="Calibri" w:eastAsia="Times New Roman" w:hAnsi="Calibri" w:cs="Calibri"/>
          <w:color w:val="000000"/>
          <w:sz w:val="24"/>
          <w:szCs w:val="24"/>
        </w:rPr>
      </w:pPr>
    </w:p>
    <w:p w14:paraId="3C1532C9" w14:textId="78997F18" w:rsidR="00374D24" w:rsidRPr="00417036" w:rsidRDefault="00374D24" w:rsidP="00374D24">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417036">
        <w:rPr>
          <w:rFonts w:ascii="Calibri" w:eastAsia="Times New Roman" w:hAnsi="Calibri" w:cs="Calibri"/>
          <w:color w:val="000000"/>
          <w:sz w:val="24"/>
          <w:szCs w:val="24"/>
        </w:rPr>
        <w:t xml:space="preserve">Mayor Turbeville reported that there was an issue that needed to be discussed in </w:t>
      </w:r>
      <w:r w:rsidR="00976ABA" w:rsidRPr="00417036">
        <w:rPr>
          <w:rFonts w:ascii="Calibri" w:eastAsia="Times New Roman" w:hAnsi="Calibri" w:cs="Calibri"/>
          <w:color w:val="000000"/>
          <w:sz w:val="24"/>
          <w:szCs w:val="24"/>
        </w:rPr>
        <w:t>the Executive</w:t>
      </w:r>
      <w:r w:rsidRPr="00417036">
        <w:rPr>
          <w:rFonts w:ascii="Calibri" w:eastAsia="Times New Roman" w:hAnsi="Calibri" w:cs="Calibri"/>
          <w:color w:val="000000"/>
          <w:sz w:val="24"/>
          <w:szCs w:val="24"/>
        </w:rPr>
        <w:t xml:space="preserve"> Session</w:t>
      </w:r>
      <w:r w:rsidRPr="00417036">
        <w:rPr>
          <w:rFonts w:ascii="Calibri" w:eastAsia="Times New Roman" w:hAnsi="Calibri" w:cs="Calibri"/>
          <w:b/>
          <w:bCs/>
          <w:color w:val="000000"/>
          <w:sz w:val="24"/>
          <w:szCs w:val="24"/>
        </w:rPr>
        <w:t xml:space="preserve">. </w:t>
      </w:r>
      <w:r w:rsidRPr="00417036">
        <w:rPr>
          <w:rFonts w:ascii="Calibri" w:eastAsia="Times New Roman" w:hAnsi="Calibri" w:cs="Calibri"/>
          <w:color w:val="000000"/>
          <w:sz w:val="24"/>
          <w:szCs w:val="24"/>
        </w:rPr>
        <w:t xml:space="preserve">The issue was an </w:t>
      </w:r>
      <w:r w:rsidRPr="00417036">
        <w:rPr>
          <w:rFonts w:ascii="Calibri" w:eastAsia="Times New Roman" w:hAnsi="Calibri" w:cs="Calibri"/>
          <w:b/>
          <w:bCs/>
          <w:color w:val="000000"/>
          <w:sz w:val="24"/>
          <w:szCs w:val="24"/>
        </w:rPr>
        <w:t>employment matter</w:t>
      </w:r>
      <w:r w:rsidRPr="00417036">
        <w:rPr>
          <w:rFonts w:ascii="Calibri" w:eastAsia="Times New Roman" w:hAnsi="Calibri" w:cs="Calibri"/>
          <w:color w:val="000000"/>
          <w:sz w:val="24"/>
          <w:szCs w:val="24"/>
        </w:rPr>
        <w:t xml:space="preserve"> in accordance with </w:t>
      </w:r>
      <w:r w:rsidRPr="00417036">
        <w:rPr>
          <w:rFonts w:ascii="Calibri" w:eastAsia="Times New Roman" w:hAnsi="Calibri" w:cs="Calibri"/>
          <w:b/>
          <w:bCs/>
          <w:color w:val="000000"/>
          <w:sz w:val="24"/>
          <w:szCs w:val="24"/>
        </w:rPr>
        <w:t>§30-40-70(a)(1)</w:t>
      </w:r>
      <w:r w:rsidRPr="00417036">
        <w:rPr>
          <w:rFonts w:ascii="Calibri" w:eastAsia="Times New Roman" w:hAnsi="Calibri" w:cs="Calibri"/>
          <w:color w:val="000000"/>
          <w:sz w:val="24"/>
          <w:szCs w:val="24"/>
        </w:rPr>
        <w:t xml:space="preserve"> of the State Code. </w:t>
      </w:r>
      <w:r w:rsidRPr="00417036">
        <w:rPr>
          <w:rFonts w:ascii="Calibri" w:eastAsia="Times New Roman" w:hAnsi="Calibri" w:cs="Calibri"/>
          <w:b/>
          <w:bCs/>
          <w:color w:val="000000"/>
          <w:sz w:val="24"/>
          <w:szCs w:val="24"/>
        </w:rPr>
        <w:t>Councilmember Mims</w:t>
      </w:r>
      <w:r w:rsidRPr="00417036">
        <w:rPr>
          <w:rFonts w:ascii="Calibri" w:eastAsia="Times New Roman" w:hAnsi="Calibri" w:cs="Calibri"/>
          <w:color w:val="000000"/>
          <w:sz w:val="24"/>
          <w:szCs w:val="24"/>
        </w:rPr>
        <w:t xml:space="preserve"> made a motion to enter Executive Session. The motion was seconded by </w:t>
      </w:r>
      <w:r w:rsidRPr="00417036">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Mobley</w:t>
      </w:r>
      <w:r w:rsidRPr="00417036">
        <w:rPr>
          <w:rFonts w:ascii="Calibri" w:eastAsia="Times New Roman" w:hAnsi="Calibri" w:cs="Calibri"/>
          <w:color w:val="000000"/>
          <w:sz w:val="24"/>
          <w:szCs w:val="24"/>
        </w:rPr>
        <w:t xml:space="preserve"> and passed by unanimous vote.</w:t>
      </w:r>
    </w:p>
    <w:p w14:paraId="144A0FAE" w14:textId="77777777" w:rsidR="00374D24" w:rsidRDefault="00374D24" w:rsidP="00374D24">
      <w:pPr>
        <w:pStyle w:val="ListParagraph"/>
        <w:spacing w:after="0" w:line="240" w:lineRule="auto"/>
        <w:ind w:left="360" w:hanging="360"/>
        <w:jc w:val="both"/>
        <w:textAlignment w:val="baseline"/>
        <w:rPr>
          <w:rFonts w:ascii="Calibri" w:eastAsia="Times New Roman" w:hAnsi="Calibri" w:cs="Calibri"/>
          <w:color w:val="000000"/>
          <w:sz w:val="24"/>
          <w:szCs w:val="24"/>
        </w:rPr>
      </w:pPr>
    </w:p>
    <w:p w14:paraId="56B8632B" w14:textId="0EFABC08" w:rsidR="00374D24" w:rsidRDefault="00374D24" w:rsidP="00374D24">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The Council returned from Executive Session</w:t>
      </w:r>
      <w:r w:rsidRPr="00822C58">
        <w:rPr>
          <w:rFonts w:ascii="Calibri" w:eastAsia="Times New Roman" w:hAnsi="Calibri" w:cs="Calibri"/>
          <w:b/>
          <w:bCs/>
          <w:color w:val="000000"/>
          <w:sz w:val="24"/>
          <w:szCs w:val="24"/>
        </w:rPr>
        <w:t>. Councilmember Gray</w:t>
      </w:r>
      <w:r w:rsidRPr="00822C58">
        <w:rPr>
          <w:rFonts w:ascii="Calibri" w:eastAsia="Times New Roman" w:hAnsi="Calibri" w:cs="Calibri"/>
          <w:color w:val="000000"/>
          <w:sz w:val="24"/>
          <w:szCs w:val="24"/>
        </w:rPr>
        <w:t xml:space="preserve"> made a motion to re-enter the regular session.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Coker</w:t>
      </w:r>
      <w:r w:rsidRPr="00822C58">
        <w:rPr>
          <w:rFonts w:ascii="Calibri" w:eastAsia="Times New Roman" w:hAnsi="Calibri" w:cs="Calibri"/>
          <w:b/>
          <w:bCs/>
          <w:color w:val="000000"/>
          <w:sz w:val="24"/>
          <w:szCs w:val="24"/>
        </w:rPr>
        <w:t xml:space="preserve"> </w:t>
      </w:r>
      <w:r w:rsidRPr="00822C58">
        <w:rPr>
          <w:rFonts w:ascii="Calibri" w:eastAsia="Times New Roman" w:hAnsi="Calibri" w:cs="Calibri"/>
          <w:color w:val="000000"/>
          <w:sz w:val="24"/>
          <w:szCs w:val="24"/>
        </w:rPr>
        <w:t xml:space="preserve">and passed by unanimous vote. Mayor Turbeville stated that while in executive session, no decisions were </w:t>
      </w:r>
      <w:r w:rsidRPr="00417036">
        <w:rPr>
          <w:rFonts w:ascii="Calibri" w:eastAsia="Times New Roman" w:hAnsi="Calibri" w:cs="Calibri"/>
          <w:color w:val="000000"/>
          <w:sz w:val="24"/>
          <w:szCs w:val="24"/>
        </w:rPr>
        <w:t>made,</w:t>
      </w:r>
      <w:r w:rsidRPr="00822C58">
        <w:rPr>
          <w:rFonts w:ascii="Calibri" w:eastAsia="Times New Roman" w:hAnsi="Calibri" w:cs="Calibri"/>
          <w:color w:val="000000"/>
          <w:sz w:val="24"/>
          <w:szCs w:val="24"/>
        </w:rPr>
        <w:t xml:space="preserve"> nor votes taken. </w:t>
      </w:r>
    </w:p>
    <w:p w14:paraId="54EF9654" w14:textId="77777777" w:rsidR="00374D24" w:rsidRPr="00374D24" w:rsidRDefault="00374D24" w:rsidP="00374D24">
      <w:pPr>
        <w:pStyle w:val="ListParagraph"/>
        <w:rPr>
          <w:rFonts w:ascii="Calibri" w:eastAsia="Times New Roman" w:hAnsi="Calibri" w:cs="Calibri"/>
          <w:color w:val="000000"/>
          <w:sz w:val="24"/>
          <w:szCs w:val="24"/>
        </w:rPr>
      </w:pPr>
    </w:p>
    <w:p w14:paraId="26318608" w14:textId="7589B072" w:rsidR="00374D24" w:rsidRPr="00374D24" w:rsidRDefault="00374D24" w:rsidP="00374D24">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b/>
          <w:bCs/>
          <w:color w:val="000000"/>
          <w:sz w:val="24"/>
          <w:szCs w:val="24"/>
        </w:rPr>
        <w:t>Councilmember Mims</w:t>
      </w:r>
      <w:r>
        <w:rPr>
          <w:rFonts w:ascii="Calibri" w:eastAsia="Times New Roman" w:hAnsi="Calibri" w:cs="Calibri"/>
          <w:color w:val="000000"/>
          <w:sz w:val="24"/>
          <w:szCs w:val="24"/>
        </w:rPr>
        <w:t xml:space="preserve"> stated there were two issues that were discussed while in executive session but only one issue that needed to be voted on. </w:t>
      </w:r>
      <w:r>
        <w:rPr>
          <w:rFonts w:ascii="Calibri" w:eastAsia="Times New Roman" w:hAnsi="Calibri" w:cs="Calibri"/>
          <w:b/>
          <w:bCs/>
          <w:color w:val="000000"/>
          <w:sz w:val="24"/>
          <w:szCs w:val="24"/>
        </w:rPr>
        <w:t>Councilmember Mims</w:t>
      </w:r>
      <w:r>
        <w:rPr>
          <w:rFonts w:ascii="Calibri" w:eastAsia="Times New Roman" w:hAnsi="Calibri" w:cs="Calibri"/>
          <w:color w:val="000000"/>
          <w:sz w:val="24"/>
          <w:szCs w:val="24"/>
        </w:rPr>
        <w:t xml:space="preserve"> made a motion to terminate Code Enforcement Officer Curt Whaley</w:t>
      </w:r>
      <w:r w:rsidR="00596DF2">
        <w:rPr>
          <w:rFonts w:ascii="Calibri" w:eastAsia="Times New Roman" w:hAnsi="Calibri" w:cs="Calibri"/>
          <w:color w:val="000000"/>
          <w:sz w:val="24"/>
          <w:szCs w:val="24"/>
        </w:rPr>
        <w:t xml:space="preserve"> and to hire Clarendon County to perform the duties that Mr. Whaley performs</w:t>
      </w:r>
      <w:r>
        <w:rPr>
          <w:rFonts w:ascii="Calibri" w:eastAsia="Times New Roman" w:hAnsi="Calibri" w:cs="Calibri"/>
          <w:color w:val="000000"/>
          <w:sz w:val="24"/>
          <w:szCs w:val="24"/>
        </w:rPr>
        <w:t xml:space="preserve">. Mayor Turbeville asked the reasoning </w:t>
      </w:r>
      <w:r w:rsidR="003B3F86">
        <w:rPr>
          <w:rFonts w:ascii="Calibri" w:eastAsia="Times New Roman" w:hAnsi="Calibri" w:cs="Calibri"/>
          <w:color w:val="000000"/>
          <w:sz w:val="24"/>
          <w:szCs w:val="24"/>
        </w:rPr>
        <w:t>for this decision</w:t>
      </w:r>
      <w:r>
        <w:rPr>
          <w:rFonts w:ascii="Calibri" w:eastAsia="Times New Roman" w:hAnsi="Calibri" w:cs="Calibri"/>
          <w:color w:val="000000"/>
          <w:sz w:val="24"/>
          <w:szCs w:val="24"/>
        </w:rPr>
        <w:t xml:space="preserve">. </w:t>
      </w:r>
      <w:r>
        <w:rPr>
          <w:rFonts w:ascii="Calibri" w:eastAsia="Times New Roman" w:hAnsi="Calibri" w:cs="Calibri"/>
          <w:b/>
          <w:bCs/>
          <w:color w:val="000000"/>
          <w:sz w:val="24"/>
          <w:szCs w:val="24"/>
        </w:rPr>
        <w:t>Councilmember Mims</w:t>
      </w:r>
      <w:r>
        <w:rPr>
          <w:rFonts w:ascii="Calibri" w:eastAsia="Times New Roman" w:hAnsi="Calibri" w:cs="Calibri"/>
          <w:color w:val="000000"/>
          <w:sz w:val="24"/>
          <w:szCs w:val="24"/>
        </w:rPr>
        <w:t xml:space="preserve"> said that since the Code Enforcement Officer has been working for the </w:t>
      </w:r>
      <w:r w:rsidR="00970731">
        <w:rPr>
          <w:rFonts w:ascii="Calibri" w:eastAsia="Times New Roman" w:hAnsi="Calibri" w:cs="Calibri"/>
          <w:color w:val="000000"/>
          <w:sz w:val="24"/>
          <w:szCs w:val="24"/>
        </w:rPr>
        <w:t>town,</w:t>
      </w:r>
      <w:r>
        <w:rPr>
          <w:rFonts w:ascii="Calibri" w:eastAsia="Times New Roman" w:hAnsi="Calibri" w:cs="Calibri"/>
          <w:color w:val="000000"/>
          <w:sz w:val="24"/>
          <w:szCs w:val="24"/>
        </w:rPr>
        <w:t xml:space="preserve"> he has been confusing the </w:t>
      </w:r>
      <w:r w:rsidR="00596DF2">
        <w:rPr>
          <w:rFonts w:ascii="Calibri" w:eastAsia="Times New Roman" w:hAnsi="Calibri" w:cs="Calibri"/>
          <w:color w:val="000000"/>
          <w:sz w:val="24"/>
          <w:szCs w:val="24"/>
        </w:rPr>
        <w:t xml:space="preserve">citizens and that he has stopped people from doing work inside the town. Administrator Taylor </w:t>
      </w:r>
      <w:r w:rsidR="00970731">
        <w:rPr>
          <w:rFonts w:ascii="Calibri" w:eastAsia="Times New Roman" w:hAnsi="Calibri" w:cs="Calibri"/>
          <w:color w:val="000000"/>
          <w:sz w:val="24"/>
          <w:szCs w:val="24"/>
        </w:rPr>
        <w:t xml:space="preserve">asked </w:t>
      </w:r>
      <w:r w:rsidR="00976ABA">
        <w:rPr>
          <w:rFonts w:ascii="Calibri" w:eastAsia="Times New Roman" w:hAnsi="Calibri" w:cs="Calibri"/>
          <w:color w:val="000000"/>
          <w:sz w:val="24"/>
          <w:szCs w:val="24"/>
        </w:rPr>
        <w:t>the council</w:t>
      </w:r>
      <w:r w:rsidR="00970731">
        <w:rPr>
          <w:rFonts w:ascii="Calibri" w:eastAsia="Times New Roman" w:hAnsi="Calibri" w:cs="Calibri"/>
          <w:color w:val="000000"/>
          <w:sz w:val="24"/>
          <w:szCs w:val="24"/>
        </w:rPr>
        <w:t xml:space="preserve"> how someone can be terminated if they are performing their job correctly and </w:t>
      </w:r>
      <w:r w:rsidR="00596DF2">
        <w:rPr>
          <w:rFonts w:ascii="Calibri" w:eastAsia="Times New Roman" w:hAnsi="Calibri" w:cs="Calibri"/>
          <w:color w:val="000000"/>
          <w:sz w:val="24"/>
          <w:szCs w:val="24"/>
        </w:rPr>
        <w:t xml:space="preserve">stated he personally did not agree with </w:t>
      </w:r>
      <w:r w:rsidR="00970731">
        <w:rPr>
          <w:rFonts w:ascii="Calibri" w:eastAsia="Times New Roman" w:hAnsi="Calibri" w:cs="Calibri"/>
          <w:color w:val="000000"/>
          <w:sz w:val="24"/>
          <w:szCs w:val="24"/>
        </w:rPr>
        <w:t>this,</w:t>
      </w:r>
      <w:r w:rsidR="00596DF2">
        <w:rPr>
          <w:rFonts w:ascii="Calibri" w:eastAsia="Times New Roman" w:hAnsi="Calibri" w:cs="Calibri"/>
          <w:color w:val="000000"/>
          <w:sz w:val="24"/>
          <w:szCs w:val="24"/>
        </w:rPr>
        <w:t xml:space="preserve"> but he is not allowed to have a vote. Mayor Turbeville asked the council members what their votes would be. All councilmembers voted to terminate Mr. Whaley and to hire the county</w:t>
      </w:r>
      <w:r w:rsidR="003B3F86">
        <w:rPr>
          <w:rFonts w:ascii="Calibri" w:eastAsia="Times New Roman" w:hAnsi="Calibri" w:cs="Calibri"/>
          <w:color w:val="000000"/>
          <w:sz w:val="24"/>
          <w:szCs w:val="24"/>
        </w:rPr>
        <w:t xml:space="preserve"> to perform these functions</w:t>
      </w:r>
      <w:r w:rsidR="00596DF2">
        <w:rPr>
          <w:rFonts w:ascii="Calibri" w:eastAsia="Times New Roman" w:hAnsi="Calibri" w:cs="Calibri"/>
          <w:color w:val="000000"/>
          <w:sz w:val="24"/>
          <w:szCs w:val="24"/>
        </w:rPr>
        <w:t xml:space="preserve">. Mayor Turbeville stated she was against this </w:t>
      </w:r>
      <w:r w:rsidR="00970731">
        <w:rPr>
          <w:rFonts w:ascii="Calibri" w:eastAsia="Times New Roman" w:hAnsi="Calibri" w:cs="Calibri"/>
          <w:color w:val="000000"/>
          <w:sz w:val="24"/>
          <w:szCs w:val="24"/>
        </w:rPr>
        <w:t>motion,</w:t>
      </w:r>
      <w:r w:rsidR="00596DF2">
        <w:rPr>
          <w:rFonts w:ascii="Calibri" w:eastAsia="Times New Roman" w:hAnsi="Calibri" w:cs="Calibri"/>
          <w:color w:val="000000"/>
          <w:sz w:val="24"/>
          <w:szCs w:val="24"/>
        </w:rPr>
        <w:t xml:space="preserve"> and she thought the council members were trying to cater to certain residents of the town.</w:t>
      </w:r>
    </w:p>
    <w:p w14:paraId="37686FB8" w14:textId="77777777" w:rsidR="00FE179A" w:rsidRPr="00374D24" w:rsidRDefault="00FE179A" w:rsidP="00374D24">
      <w:pPr>
        <w:spacing w:after="0" w:line="240" w:lineRule="auto"/>
        <w:jc w:val="both"/>
        <w:textAlignment w:val="baseline"/>
        <w:rPr>
          <w:sz w:val="24"/>
          <w:szCs w:val="24"/>
        </w:rPr>
      </w:pPr>
    </w:p>
    <w:p w14:paraId="33350D5D" w14:textId="4D929524" w:rsidR="003A002F" w:rsidRPr="00912CF9"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596DF2">
        <w:rPr>
          <w:b/>
          <w:bCs/>
          <w:sz w:val="24"/>
          <w:szCs w:val="24"/>
        </w:rPr>
        <w:t>Gray</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912CF9">
        <w:rPr>
          <w:b/>
          <w:bCs/>
          <w:sz w:val="24"/>
          <w:szCs w:val="24"/>
        </w:rPr>
        <w:t>M</w:t>
      </w:r>
      <w:r w:rsidR="00596DF2">
        <w:rPr>
          <w:b/>
          <w:bCs/>
          <w:sz w:val="24"/>
          <w:szCs w:val="24"/>
        </w:rPr>
        <w:t>ims</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912CF9">
        <w:rPr>
          <w:b/>
          <w:bCs/>
          <w:sz w:val="24"/>
          <w:szCs w:val="24"/>
        </w:rPr>
        <w:t>7:</w:t>
      </w:r>
      <w:r w:rsidR="00596DF2">
        <w:rPr>
          <w:b/>
          <w:bCs/>
          <w:sz w:val="24"/>
          <w:szCs w:val="24"/>
        </w:rPr>
        <w:t>30</w:t>
      </w:r>
      <w:r w:rsidR="00463022" w:rsidRPr="00B11532">
        <w:rPr>
          <w:b/>
          <w:bCs/>
          <w:sz w:val="24"/>
          <w:szCs w:val="24"/>
        </w:rPr>
        <w:t xml:space="preserve"> </w:t>
      </w:r>
      <w:r w:rsidRPr="00B11532">
        <w:rPr>
          <w:b/>
          <w:bCs/>
          <w:sz w:val="24"/>
          <w:szCs w:val="24"/>
        </w:rPr>
        <w:t>pm.</w:t>
      </w:r>
    </w:p>
    <w:p w14:paraId="09140B98" w14:textId="77777777" w:rsidR="00912CF9" w:rsidRPr="00912CF9" w:rsidRDefault="00912CF9" w:rsidP="00912CF9">
      <w:pPr>
        <w:pStyle w:val="ListParagraph"/>
        <w:rPr>
          <w:sz w:val="24"/>
          <w:szCs w:val="24"/>
        </w:rPr>
      </w:pPr>
    </w:p>
    <w:p w14:paraId="1FA7F2A3" w14:textId="77777777" w:rsidR="00912CF9" w:rsidRPr="00B11532" w:rsidRDefault="00912CF9" w:rsidP="00912CF9">
      <w:pPr>
        <w:pStyle w:val="ListParagraph"/>
        <w:spacing w:after="0" w:line="240" w:lineRule="auto"/>
        <w:ind w:left="360"/>
        <w:jc w:val="both"/>
        <w:rPr>
          <w:sz w:val="24"/>
          <w:szCs w:val="24"/>
        </w:rPr>
      </w:pPr>
    </w:p>
    <w:p w14:paraId="36A3DA25" w14:textId="77777777" w:rsidR="000D3C68" w:rsidRPr="00266DE6" w:rsidRDefault="000D3C68" w:rsidP="000D3C68">
      <w:pPr>
        <w:pStyle w:val="ListParagraph"/>
        <w:rPr>
          <w:sz w:val="20"/>
          <w:szCs w:val="20"/>
        </w:rPr>
      </w:pPr>
    </w:p>
    <w:p w14:paraId="230CA1B1" w14:textId="77777777" w:rsidR="000D3C68" w:rsidRPr="00266DE6" w:rsidRDefault="000D3C68" w:rsidP="000D3C68">
      <w:pPr>
        <w:pStyle w:val="ListParagraph"/>
        <w:spacing w:after="0" w:line="240" w:lineRule="auto"/>
        <w:ind w:left="360"/>
        <w:jc w:val="both"/>
        <w:rPr>
          <w:sz w:val="20"/>
          <w:szCs w:val="20"/>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2C13A" w14:textId="77777777" w:rsidR="009B619D" w:rsidRDefault="009B619D" w:rsidP="0003140A">
      <w:pPr>
        <w:spacing w:after="0" w:line="240" w:lineRule="auto"/>
      </w:pPr>
      <w:r>
        <w:separator/>
      </w:r>
    </w:p>
  </w:endnote>
  <w:endnote w:type="continuationSeparator" w:id="0">
    <w:p w14:paraId="766023F3" w14:textId="77777777" w:rsidR="009B619D" w:rsidRDefault="009B619D"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altName w:val="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80CD" w14:textId="77777777" w:rsidR="009B619D" w:rsidRDefault="009B619D" w:rsidP="0003140A">
      <w:pPr>
        <w:spacing w:after="0" w:line="240" w:lineRule="auto"/>
      </w:pPr>
      <w:r>
        <w:separator/>
      </w:r>
    </w:p>
  </w:footnote>
  <w:footnote w:type="continuationSeparator" w:id="0">
    <w:p w14:paraId="4290BB23" w14:textId="77777777" w:rsidR="009B619D" w:rsidRDefault="009B619D"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3C3A06B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5963117">
    <w:abstractNumId w:val="4"/>
  </w:num>
  <w:num w:numId="2" w16cid:durableId="1896041887">
    <w:abstractNumId w:val="1"/>
  </w:num>
  <w:num w:numId="3" w16cid:durableId="1339847069">
    <w:abstractNumId w:val="7"/>
  </w:num>
  <w:num w:numId="4" w16cid:durableId="1587152929">
    <w:abstractNumId w:val="3"/>
  </w:num>
  <w:num w:numId="5" w16cid:durableId="1678533544">
    <w:abstractNumId w:val="5"/>
  </w:num>
  <w:num w:numId="6" w16cid:durableId="66341975">
    <w:abstractNumId w:val="9"/>
  </w:num>
  <w:num w:numId="7" w16cid:durableId="278535946">
    <w:abstractNumId w:val="0"/>
  </w:num>
  <w:num w:numId="8" w16cid:durableId="576935480">
    <w:abstractNumId w:val="2"/>
  </w:num>
  <w:num w:numId="9" w16cid:durableId="1882357099">
    <w:abstractNumId w:val="11"/>
  </w:num>
  <w:num w:numId="10" w16cid:durableId="1099255721">
    <w:abstractNumId w:val="8"/>
  </w:num>
  <w:num w:numId="11" w16cid:durableId="1995182166">
    <w:abstractNumId w:val="10"/>
  </w:num>
  <w:num w:numId="12" w16cid:durableId="899897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1243"/>
    <w:rsid w:val="00012EBE"/>
    <w:rsid w:val="00020532"/>
    <w:rsid w:val="00021EB4"/>
    <w:rsid w:val="0003140A"/>
    <w:rsid w:val="00033ED6"/>
    <w:rsid w:val="00035314"/>
    <w:rsid w:val="00036F91"/>
    <w:rsid w:val="00040023"/>
    <w:rsid w:val="00043707"/>
    <w:rsid w:val="000454FA"/>
    <w:rsid w:val="00052043"/>
    <w:rsid w:val="00052CB8"/>
    <w:rsid w:val="000541D7"/>
    <w:rsid w:val="00054BD6"/>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95194"/>
    <w:rsid w:val="000A091B"/>
    <w:rsid w:val="000A148C"/>
    <w:rsid w:val="000A18B5"/>
    <w:rsid w:val="000A4F4C"/>
    <w:rsid w:val="000B2E09"/>
    <w:rsid w:val="000B37E1"/>
    <w:rsid w:val="000B569C"/>
    <w:rsid w:val="000B6552"/>
    <w:rsid w:val="000D3C68"/>
    <w:rsid w:val="000E3060"/>
    <w:rsid w:val="000E6F79"/>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111"/>
    <w:rsid w:val="001A6349"/>
    <w:rsid w:val="001B0304"/>
    <w:rsid w:val="001B3C99"/>
    <w:rsid w:val="001B6223"/>
    <w:rsid w:val="001B69CD"/>
    <w:rsid w:val="001C00FB"/>
    <w:rsid w:val="001C5013"/>
    <w:rsid w:val="001C56EE"/>
    <w:rsid w:val="001D21F1"/>
    <w:rsid w:val="001D3262"/>
    <w:rsid w:val="001D62D9"/>
    <w:rsid w:val="001E0F5E"/>
    <w:rsid w:val="001E1258"/>
    <w:rsid w:val="001E15C7"/>
    <w:rsid w:val="001E2CC8"/>
    <w:rsid w:val="001E365E"/>
    <w:rsid w:val="001E4B38"/>
    <w:rsid w:val="00203206"/>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5314"/>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07C4"/>
    <w:rsid w:val="002D232E"/>
    <w:rsid w:val="002D5B58"/>
    <w:rsid w:val="002D6279"/>
    <w:rsid w:val="002E1244"/>
    <w:rsid w:val="002E38EA"/>
    <w:rsid w:val="002F0655"/>
    <w:rsid w:val="002F1600"/>
    <w:rsid w:val="002F2E63"/>
    <w:rsid w:val="002F37FE"/>
    <w:rsid w:val="002F7633"/>
    <w:rsid w:val="00304ACF"/>
    <w:rsid w:val="003059D9"/>
    <w:rsid w:val="0032656B"/>
    <w:rsid w:val="003267FB"/>
    <w:rsid w:val="00327393"/>
    <w:rsid w:val="0033182F"/>
    <w:rsid w:val="00335667"/>
    <w:rsid w:val="003358BA"/>
    <w:rsid w:val="00340BF9"/>
    <w:rsid w:val="00342236"/>
    <w:rsid w:val="00345A6C"/>
    <w:rsid w:val="003474DB"/>
    <w:rsid w:val="00347FF4"/>
    <w:rsid w:val="00353345"/>
    <w:rsid w:val="003611F6"/>
    <w:rsid w:val="00365B79"/>
    <w:rsid w:val="00371C59"/>
    <w:rsid w:val="00373431"/>
    <w:rsid w:val="00374D24"/>
    <w:rsid w:val="00374D68"/>
    <w:rsid w:val="00376256"/>
    <w:rsid w:val="00380107"/>
    <w:rsid w:val="00381B6D"/>
    <w:rsid w:val="00382687"/>
    <w:rsid w:val="00385FBD"/>
    <w:rsid w:val="0039247F"/>
    <w:rsid w:val="003924E0"/>
    <w:rsid w:val="00397118"/>
    <w:rsid w:val="003A002F"/>
    <w:rsid w:val="003A084B"/>
    <w:rsid w:val="003A4859"/>
    <w:rsid w:val="003A6739"/>
    <w:rsid w:val="003A6E00"/>
    <w:rsid w:val="003B2C02"/>
    <w:rsid w:val="003B3F86"/>
    <w:rsid w:val="003B6189"/>
    <w:rsid w:val="003B7793"/>
    <w:rsid w:val="003C4281"/>
    <w:rsid w:val="003C6314"/>
    <w:rsid w:val="003C6FCD"/>
    <w:rsid w:val="003C7E86"/>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15E82"/>
    <w:rsid w:val="0042082E"/>
    <w:rsid w:val="00424C42"/>
    <w:rsid w:val="0043532B"/>
    <w:rsid w:val="004400DE"/>
    <w:rsid w:val="00443044"/>
    <w:rsid w:val="00451818"/>
    <w:rsid w:val="0045743E"/>
    <w:rsid w:val="004600FC"/>
    <w:rsid w:val="004609CB"/>
    <w:rsid w:val="00462C46"/>
    <w:rsid w:val="00463022"/>
    <w:rsid w:val="00464C28"/>
    <w:rsid w:val="004714DF"/>
    <w:rsid w:val="004729CC"/>
    <w:rsid w:val="00473B00"/>
    <w:rsid w:val="004753A2"/>
    <w:rsid w:val="00476411"/>
    <w:rsid w:val="00485A3A"/>
    <w:rsid w:val="00486A4F"/>
    <w:rsid w:val="00487FCD"/>
    <w:rsid w:val="004901F4"/>
    <w:rsid w:val="0049096D"/>
    <w:rsid w:val="0049241B"/>
    <w:rsid w:val="0049270F"/>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D0EC5"/>
    <w:rsid w:val="004D238B"/>
    <w:rsid w:val="004D3741"/>
    <w:rsid w:val="004D435D"/>
    <w:rsid w:val="004E05BC"/>
    <w:rsid w:val="004E15C0"/>
    <w:rsid w:val="004E2E4B"/>
    <w:rsid w:val="004E2E89"/>
    <w:rsid w:val="004E6F40"/>
    <w:rsid w:val="004F03A1"/>
    <w:rsid w:val="004F283D"/>
    <w:rsid w:val="004F2E16"/>
    <w:rsid w:val="004F7F21"/>
    <w:rsid w:val="00503879"/>
    <w:rsid w:val="00513495"/>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96DF2"/>
    <w:rsid w:val="005A4702"/>
    <w:rsid w:val="005A7BB6"/>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275E2"/>
    <w:rsid w:val="00640DD3"/>
    <w:rsid w:val="00643F00"/>
    <w:rsid w:val="00644B02"/>
    <w:rsid w:val="00647E1B"/>
    <w:rsid w:val="00652D88"/>
    <w:rsid w:val="00670877"/>
    <w:rsid w:val="006722CF"/>
    <w:rsid w:val="00674B27"/>
    <w:rsid w:val="006757DA"/>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0B0"/>
    <w:rsid w:val="006C0E4D"/>
    <w:rsid w:val="006C2170"/>
    <w:rsid w:val="006C4731"/>
    <w:rsid w:val="006C5A91"/>
    <w:rsid w:val="006D6710"/>
    <w:rsid w:val="006D774C"/>
    <w:rsid w:val="006D7943"/>
    <w:rsid w:val="006E0C4F"/>
    <w:rsid w:val="006E4415"/>
    <w:rsid w:val="006F03F3"/>
    <w:rsid w:val="006F049C"/>
    <w:rsid w:val="006F2C00"/>
    <w:rsid w:val="006F4889"/>
    <w:rsid w:val="006F6E1B"/>
    <w:rsid w:val="0070033A"/>
    <w:rsid w:val="00702C71"/>
    <w:rsid w:val="007032FA"/>
    <w:rsid w:val="00714036"/>
    <w:rsid w:val="0072489A"/>
    <w:rsid w:val="00724E55"/>
    <w:rsid w:val="00727530"/>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B435A"/>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286B"/>
    <w:rsid w:val="008232AA"/>
    <w:rsid w:val="0082367B"/>
    <w:rsid w:val="00825017"/>
    <w:rsid w:val="008305DC"/>
    <w:rsid w:val="008327DB"/>
    <w:rsid w:val="0083324F"/>
    <w:rsid w:val="00833547"/>
    <w:rsid w:val="00837E66"/>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2D3"/>
    <w:rsid w:val="00904927"/>
    <w:rsid w:val="00905000"/>
    <w:rsid w:val="00906982"/>
    <w:rsid w:val="00910A8A"/>
    <w:rsid w:val="00912CF9"/>
    <w:rsid w:val="00913D0D"/>
    <w:rsid w:val="0091793B"/>
    <w:rsid w:val="00921534"/>
    <w:rsid w:val="00933123"/>
    <w:rsid w:val="00934F20"/>
    <w:rsid w:val="009363A4"/>
    <w:rsid w:val="009412F7"/>
    <w:rsid w:val="00944613"/>
    <w:rsid w:val="009457A1"/>
    <w:rsid w:val="00950945"/>
    <w:rsid w:val="00956FFB"/>
    <w:rsid w:val="00962EBD"/>
    <w:rsid w:val="00970731"/>
    <w:rsid w:val="00971E0B"/>
    <w:rsid w:val="0097399C"/>
    <w:rsid w:val="009761CF"/>
    <w:rsid w:val="00976ABA"/>
    <w:rsid w:val="00977B8E"/>
    <w:rsid w:val="009821B5"/>
    <w:rsid w:val="00983B87"/>
    <w:rsid w:val="00987137"/>
    <w:rsid w:val="00987FD3"/>
    <w:rsid w:val="00996002"/>
    <w:rsid w:val="00996799"/>
    <w:rsid w:val="00997A6F"/>
    <w:rsid w:val="009A1E83"/>
    <w:rsid w:val="009A41CF"/>
    <w:rsid w:val="009A4980"/>
    <w:rsid w:val="009A6A1F"/>
    <w:rsid w:val="009A78A3"/>
    <w:rsid w:val="009B16DF"/>
    <w:rsid w:val="009B2498"/>
    <w:rsid w:val="009B619D"/>
    <w:rsid w:val="009B6678"/>
    <w:rsid w:val="009C1849"/>
    <w:rsid w:val="009C269B"/>
    <w:rsid w:val="009C3370"/>
    <w:rsid w:val="009C65E4"/>
    <w:rsid w:val="009D207B"/>
    <w:rsid w:val="009D2DD4"/>
    <w:rsid w:val="009D49CA"/>
    <w:rsid w:val="009D513E"/>
    <w:rsid w:val="009D76C0"/>
    <w:rsid w:val="009E13CE"/>
    <w:rsid w:val="009E388F"/>
    <w:rsid w:val="009E4720"/>
    <w:rsid w:val="009E5DBB"/>
    <w:rsid w:val="009F253D"/>
    <w:rsid w:val="009F267F"/>
    <w:rsid w:val="009F2F1E"/>
    <w:rsid w:val="009F61C4"/>
    <w:rsid w:val="009F7091"/>
    <w:rsid w:val="009F7462"/>
    <w:rsid w:val="009F7FFC"/>
    <w:rsid w:val="00A021CD"/>
    <w:rsid w:val="00A049AB"/>
    <w:rsid w:val="00A06A52"/>
    <w:rsid w:val="00A06F3A"/>
    <w:rsid w:val="00A14CE0"/>
    <w:rsid w:val="00A1795C"/>
    <w:rsid w:val="00A20191"/>
    <w:rsid w:val="00A21E9B"/>
    <w:rsid w:val="00A22B4D"/>
    <w:rsid w:val="00A26877"/>
    <w:rsid w:val="00A31E7A"/>
    <w:rsid w:val="00A329FC"/>
    <w:rsid w:val="00A34B3C"/>
    <w:rsid w:val="00A37E87"/>
    <w:rsid w:val="00A4234F"/>
    <w:rsid w:val="00A45557"/>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0F56"/>
    <w:rsid w:val="00AC2153"/>
    <w:rsid w:val="00AC364B"/>
    <w:rsid w:val="00AC49B9"/>
    <w:rsid w:val="00AC4DA6"/>
    <w:rsid w:val="00AD2036"/>
    <w:rsid w:val="00AE2D3C"/>
    <w:rsid w:val="00AE2FAD"/>
    <w:rsid w:val="00AE3193"/>
    <w:rsid w:val="00AE4200"/>
    <w:rsid w:val="00AE4601"/>
    <w:rsid w:val="00AE4A15"/>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5FED"/>
    <w:rsid w:val="00B57AD6"/>
    <w:rsid w:val="00B60111"/>
    <w:rsid w:val="00B60E50"/>
    <w:rsid w:val="00B61177"/>
    <w:rsid w:val="00B640C5"/>
    <w:rsid w:val="00B6448C"/>
    <w:rsid w:val="00B77188"/>
    <w:rsid w:val="00B7781E"/>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13E3A"/>
    <w:rsid w:val="00C21D36"/>
    <w:rsid w:val="00C232F8"/>
    <w:rsid w:val="00C24FDE"/>
    <w:rsid w:val="00C27038"/>
    <w:rsid w:val="00C31672"/>
    <w:rsid w:val="00C32290"/>
    <w:rsid w:val="00C3360E"/>
    <w:rsid w:val="00C3646D"/>
    <w:rsid w:val="00C365EF"/>
    <w:rsid w:val="00C43C7E"/>
    <w:rsid w:val="00C440C8"/>
    <w:rsid w:val="00C45CEB"/>
    <w:rsid w:val="00C5107C"/>
    <w:rsid w:val="00C52AD2"/>
    <w:rsid w:val="00C60394"/>
    <w:rsid w:val="00C6152D"/>
    <w:rsid w:val="00C63C14"/>
    <w:rsid w:val="00C654F8"/>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5965"/>
    <w:rsid w:val="00CA6647"/>
    <w:rsid w:val="00CA7CB9"/>
    <w:rsid w:val="00CB1D83"/>
    <w:rsid w:val="00CC054C"/>
    <w:rsid w:val="00CC0C45"/>
    <w:rsid w:val="00CC63B6"/>
    <w:rsid w:val="00CD1154"/>
    <w:rsid w:val="00CD7A69"/>
    <w:rsid w:val="00CE6057"/>
    <w:rsid w:val="00CE626F"/>
    <w:rsid w:val="00CF222F"/>
    <w:rsid w:val="00CF3782"/>
    <w:rsid w:val="00CF648F"/>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6879"/>
    <w:rsid w:val="00D5732B"/>
    <w:rsid w:val="00D60EBC"/>
    <w:rsid w:val="00D61376"/>
    <w:rsid w:val="00D63B97"/>
    <w:rsid w:val="00D6615E"/>
    <w:rsid w:val="00D803B9"/>
    <w:rsid w:val="00D8265A"/>
    <w:rsid w:val="00D84062"/>
    <w:rsid w:val="00D8482A"/>
    <w:rsid w:val="00D92449"/>
    <w:rsid w:val="00D93F53"/>
    <w:rsid w:val="00DA02F8"/>
    <w:rsid w:val="00DA0E97"/>
    <w:rsid w:val="00DA1A55"/>
    <w:rsid w:val="00DA4752"/>
    <w:rsid w:val="00DA50D9"/>
    <w:rsid w:val="00DA5C49"/>
    <w:rsid w:val="00DA6DE6"/>
    <w:rsid w:val="00DB1754"/>
    <w:rsid w:val="00DB5EC9"/>
    <w:rsid w:val="00DB7883"/>
    <w:rsid w:val="00DC5472"/>
    <w:rsid w:val="00DC7CB4"/>
    <w:rsid w:val="00DD4FE5"/>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15DE"/>
    <w:rsid w:val="00E12E5F"/>
    <w:rsid w:val="00E13A45"/>
    <w:rsid w:val="00E13C98"/>
    <w:rsid w:val="00E13EE6"/>
    <w:rsid w:val="00E14A99"/>
    <w:rsid w:val="00E20E6D"/>
    <w:rsid w:val="00E219D1"/>
    <w:rsid w:val="00E24FA3"/>
    <w:rsid w:val="00E27A95"/>
    <w:rsid w:val="00E27AE7"/>
    <w:rsid w:val="00E30C69"/>
    <w:rsid w:val="00E31B25"/>
    <w:rsid w:val="00E339BA"/>
    <w:rsid w:val="00E36BF0"/>
    <w:rsid w:val="00E433F0"/>
    <w:rsid w:val="00E443E3"/>
    <w:rsid w:val="00E464EB"/>
    <w:rsid w:val="00E532C4"/>
    <w:rsid w:val="00E53C9B"/>
    <w:rsid w:val="00E54404"/>
    <w:rsid w:val="00E555FC"/>
    <w:rsid w:val="00E6001B"/>
    <w:rsid w:val="00E60E00"/>
    <w:rsid w:val="00E6224E"/>
    <w:rsid w:val="00E71009"/>
    <w:rsid w:val="00E71EA4"/>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D475A"/>
    <w:rsid w:val="00EE0585"/>
    <w:rsid w:val="00EE4F5B"/>
    <w:rsid w:val="00EE6366"/>
    <w:rsid w:val="00EF5C4F"/>
    <w:rsid w:val="00F018C6"/>
    <w:rsid w:val="00F10E0B"/>
    <w:rsid w:val="00F1139C"/>
    <w:rsid w:val="00F13BFF"/>
    <w:rsid w:val="00F2566A"/>
    <w:rsid w:val="00F26E2E"/>
    <w:rsid w:val="00F30F91"/>
    <w:rsid w:val="00F35A8B"/>
    <w:rsid w:val="00F37483"/>
    <w:rsid w:val="00F40E9B"/>
    <w:rsid w:val="00F42596"/>
    <w:rsid w:val="00F47421"/>
    <w:rsid w:val="00F5277E"/>
    <w:rsid w:val="00F53DEA"/>
    <w:rsid w:val="00F54631"/>
    <w:rsid w:val="00F54983"/>
    <w:rsid w:val="00F61F88"/>
    <w:rsid w:val="00F62D6F"/>
    <w:rsid w:val="00F63C0C"/>
    <w:rsid w:val="00F67724"/>
    <w:rsid w:val="00F7111C"/>
    <w:rsid w:val="00F72888"/>
    <w:rsid w:val="00F733A6"/>
    <w:rsid w:val="00F7460C"/>
    <w:rsid w:val="00F74DBD"/>
    <w:rsid w:val="00F7625D"/>
    <w:rsid w:val="00F76669"/>
    <w:rsid w:val="00F872F6"/>
    <w:rsid w:val="00F92B47"/>
    <w:rsid w:val="00F92CA7"/>
    <w:rsid w:val="00F96110"/>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179A"/>
    <w:rsid w:val="00FE19EB"/>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4</cp:revision>
  <cp:lastPrinted>2021-10-07T13:52:00Z</cp:lastPrinted>
  <dcterms:created xsi:type="dcterms:W3CDTF">2023-09-13T16:29:00Z</dcterms:created>
  <dcterms:modified xsi:type="dcterms:W3CDTF">2023-09-13T17:37:00Z</dcterms:modified>
</cp:coreProperties>
</file>